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E4A8A" w14:textId="77777777" w:rsidR="008F16DB" w:rsidRDefault="008F16DB" w:rsidP="00043012">
      <w:pPr>
        <w:pStyle w:val="paragraph"/>
        <w:ind w:left="284"/>
        <w:textAlignment w:val="baseline"/>
        <w:rPr>
          <w:rStyle w:val="normaltextrun1"/>
          <w:rFonts w:ascii="Arial" w:hAnsi="Arial" w:cs="Arial"/>
          <w:b/>
          <w:sz w:val="28"/>
          <w:szCs w:val="22"/>
        </w:rPr>
      </w:pPr>
    </w:p>
    <w:p w14:paraId="64C8F4CB" w14:textId="57449F96" w:rsidR="00F0592E" w:rsidRPr="00043012" w:rsidRDefault="00F0592E" w:rsidP="00043012">
      <w:pPr>
        <w:pStyle w:val="paragraph"/>
        <w:ind w:left="284"/>
        <w:textAlignment w:val="baseline"/>
        <w:rPr>
          <w:rStyle w:val="normaltextrun1"/>
          <w:rFonts w:ascii="Arial" w:hAnsi="Arial" w:cs="Arial"/>
          <w:b/>
          <w:sz w:val="28"/>
          <w:szCs w:val="22"/>
        </w:rPr>
      </w:pPr>
      <w:bookmarkStart w:id="0" w:name="_GoBack"/>
      <w:bookmarkEnd w:id="0"/>
      <w:r w:rsidRPr="00043012">
        <w:rPr>
          <w:rStyle w:val="normaltextrun1"/>
          <w:rFonts w:ascii="Arial" w:hAnsi="Arial" w:cs="Arial"/>
          <w:b/>
          <w:sz w:val="28"/>
          <w:szCs w:val="22"/>
        </w:rPr>
        <w:t>Environment, Economy, Housing and Transport Board – report from</w:t>
      </w:r>
      <w:r w:rsidR="00043012">
        <w:rPr>
          <w:rStyle w:val="normaltextrun1"/>
          <w:rFonts w:ascii="Arial" w:hAnsi="Arial" w:cs="Arial"/>
          <w:b/>
          <w:sz w:val="28"/>
          <w:szCs w:val="22"/>
        </w:rPr>
        <w:t xml:space="preserve"> </w:t>
      </w:r>
      <w:r w:rsidRPr="00043012">
        <w:rPr>
          <w:rStyle w:val="normaltextrun1"/>
          <w:rFonts w:ascii="Arial" w:hAnsi="Arial" w:cs="Arial"/>
          <w:b/>
          <w:sz w:val="28"/>
          <w:szCs w:val="22"/>
        </w:rPr>
        <w:t>Chairman Cllr David Renard</w:t>
      </w:r>
    </w:p>
    <w:p w14:paraId="0C6407A3" w14:textId="77777777" w:rsidR="00F0592E" w:rsidRDefault="00F0592E" w:rsidP="00971F24">
      <w:pPr>
        <w:pStyle w:val="paragraph"/>
        <w:textAlignment w:val="baseline"/>
        <w:rPr>
          <w:rStyle w:val="normaltextrun1"/>
          <w:rFonts w:ascii="Arial" w:hAnsi="Arial" w:cs="Arial"/>
          <w:b/>
          <w:sz w:val="22"/>
          <w:szCs w:val="22"/>
        </w:rPr>
      </w:pPr>
    </w:p>
    <w:p w14:paraId="74859D4D" w14:textId="77777777" w:rsidR="00FB24FA" w:rsidRDefault="00FB24FA" w:rsidP="00043012">
      <w:pPr>
        <w:pStyle w:val="paragraph"/>
        <w:ind w:left="284"/>
        <w:textAlignment w:val="baseline"/>
        <w:rPr>
          <w:rStyle w:val="normaltextrun1"/>
          <w:rFonts w:ascii="Arial" w:hAnsi="Arial" w:cs="Arial"/>
          <w:b/>
          <w:sz w:val="22"/>
          <w:szCs w:val="22"/>
        </w:rPr>
      </w:pPr>
      <w:r>
        <w:rPr>
          <w:rStyle w:val="normaltextrun1"/>
          <w:rFonts w:ascii="Arial" w:hAnsi="Arial" w:cs="Arial"/>
          <w:b/>
          <w:sz w:val="22"/>
          <w:szCs w:val="22"/>
        </w:rPr>
        <w:t>Conferences Meetings and External Events</w:t>
      </w:r>
    </w:p>
    <w:p w14:paraId="44F08FCE" w14:textId="77777777" w:rsidR="00CD5EC2" w:rsidRDefault="00CD5EC2" w:rsidP="00971F24">
      <w:pPr>
        <w:pStyle w:val="paragraph"/>
        <w:textAlignment w:val="baseline"/>
        <w:rPr>
          <w:rStyle w:val="normaltextrun1"/>
          <w:rFonts w:ascii="Arial" w:hAnsi="Arial" w:cs="Arial"/>
          <w:b/>
          <w:sz w:val="22"/>
          <w:szCs w:val="22"/>
        </w:rPr>
      </w:pPr>
    </w:p>
    <w:p w14:paraId="5BC99CFD" w14:textId="77777777" w:rsidR="00CD5EC2" w:rsidRDefault="00CD5EC2" w:rsidP="00F0592E">
      <w:pPr>
        <w:pStyle w:val="paragraph"/>
        <w:numPr>
          <w:ilvl w:val="0"/>
          <w:numId w:val="21"/>
        </w:numPr>
        <w:textAlignment w:val="baseline"/>
        <w:rPr>
          <w:rStyle w:val="normaltextrun1"/>
          <w:rFonts w:ascii="Arial" w:hAnsi="Arial" w:cs="Arial"/>
          <w:sz w:val="22"/>
          <w:szCs w:val="22"/>
        </w:rPr>
      </w:pPr>
      <w:r w:rsidRPr="00CD5EC2">
        <w:rPr>
          <w:rStyle w:val="normaltextrun1"/>
          <w:rFonts w:ascii="Arial" w:hAnsi="Arial" w:cs="Arial"/>
          <w:sz w:val="22"/>
          <w:szCs w:val="22"/>
        </w:rPr>
        <w:t>Cllr David Renard meet with George Freeman MP, Minister of State for Transport</w:t>
      </w:r>
      <w:r>
        <w:rPr>
          <w:rStyle w:val="normaltextrun1"/>
          <w:rFonts w:ascii="Arial" w:hAnsi="Arial" w:cs="Arial"/>
          <w:sz w:val="22"/>
          <w:szCs w:val="22"/>
        </w:rPr>
        <w:t xml:space="preserve"> on 22 October </w:t>
      </w:r>
      <w:r w:rsidR="00F0592E">
        <w:rPr>
          <w:rStyle w:val="normaltextrun1"/>
          <w:rFonts w:ascii="Arial" w:hAnsi="Arial" w:cs="Arial"/>
          <w:sz w:val="22"/>
          <w:szCs w:val="22"/>
        </w:rPr>
        <w:t xml:space="preserve">2019 </w:t>
      </w:r>
      <w:r>
        <w:rPr>
          <w:rStyle w:val="normaltextrun1"/>
          <w:rFonts w:ascii="Arial" w:hAnsi="Arial" w:cs="Arial"/>
          <w:sz w:val="22"/>
          <w:szCs w:val="22"/>
        </w:rPr>
        <w:t xml:space="preserve">to discuss a range of issues including </w:t>
      </w:r>
      <w:r w:rsidRPr="00CD5EC2">
        <w:rPr>
          <w:rStyle w:val="normaltextrun1"/>
          <w:rFonts w:ascii="Arial" w:hAnsi="Arial" w:cs="Arial"/>
          <w:sz w:val="22"/>
          <w:szCs w:val="22"/>
        </w:rPr>
        <w:t>buses, future of mobility, decarbonisation of transport; devolution; and funding</w:t>
      </w:r>
      <w:r>
        <w:rPr>
          <w:rStyle w:val="normaltextrun1"/>
          <w:rFonts w:ascii="Arial" w:hAnsi="Arial" w:cs="Arial"/>
          <w:sz w:val="22"/>
          <w:szCs w:val="22"/>
        </w:rPr>
        <w:t>.</w:t>
      </w:r>
    </w:p>
    <w:p w14:paraId="609876DE" w14:textId="77777777" w:rsidR="00CD5EC2" w:rsidRDefault="00CD5EC2" w:rsidP="00971F24">
      <w:pPr>
        <w:pStyle w:val="paragraph"/>
        <w:textAlignment w:val="baseline"/>
        <w:rPr>
          <w:rStyle w:val="normaltextrun1"/>
          <w:rFonts w:ascii="Arial" w:hAnsi="Arial" w:cs="Arial"/>
          <w:sz w:val="22"/>
          <w:szCs w:val="22"/>
        </w:rPr>
      </w:pPr>
    </w:p>
    <w:p w14:paraId="5414FE23" w14:textId="77777777" w:rsidR="00F0592E" w:rsidRDefault="00CD5EC2" w:rsidP="00F0592E">
      <w:pPr>
        <w:pStyle w:val="paragraph"/>
        <w:numPr>
          <w:ilvl w:val="0"/>
          <w:numId w:val="21"/>
        </w:numPr>
        <w:textAlignment w:val="baseline"/>
        <w:rPr>
          <w:rStyle w:val="normaltextrun1"/>
          <w:rFonts w:ascii="Arial" w:hAnsi="Arial" w:cs="Arial"/>
          <w:sz w:val="22"/>
          <w:szCs w:val="22"/>
        </w:rPr>
      </w:pPr>
      <w:r>
        <w:rPr>
          <w:rStyle w:val="normaltextrun1"/>
          <w:rFonts w:ascii="Arial" w:hAnsi="Arial" w:cs="Arial"/>
          <w:sz w:val="22"/>
          <w:szCs w:val="22"/>
        </w:rPr>
        <w:t>Cllr Darren Rodwell chaired the Housing Advisers Programme</w:t>
      </w:r>
      <w:r w:rsidR="00F0592E">
        <w:rPr>
          <w:rStyle w:val="normaltextrun1"/>
          <w:rFonts w:ascii="Arial" w:hAnsi="Arial" w:cs="Arial"/>
          <w:sz w:val="22"/>
          <w:szCs w:val="22"/>
        </w:rPr>
        <w:t xml:space="preserve"> (HAP)</w:t>
      </w:r>
      <w:r>
        <w:rPr>
          <w:rStyle w:val="normaltextrun1"/>
          <w:rFonts w:ascii="Arial" w:hAnsi="Arial" w:cs="Arial"/>
          <w:sz w:val="22"/>
          <w:szCs w:val="22"/>
        </w:rPr>
        <w:t xml:space="preserve"> Learning Event </w:t>
      </w:r>
      <w:r w:rsidR="00F0592E">
        <w:rPr>
          <w:rStyle w:val="normaltextrun1"/>
          <w:rFonts w:ascii="Arial" w:hAnsi="Arial" w:cs="Arial"/>
          <w:sz w:val="22"/>
          <w:szCs w:val="22"/>
        </w:rPr>
        <w:t>on 15 October</w:t>
      </w:r>
      <w:r w:rsidR="009E0FA3">
        <w:rPr>
          <w:rStyle w:val="normaltextrun1"/>
          <w:rFonts w:ascii="Arial" w:hAnsi="Arial" w:cs="Arial"/>
          <w:sz w:val="22"/>
          <w:szCs w:val="22"/>
        </w:rPr>
        <w:t xml:space="preserve"> 2019</w:t>
      </w:r>
      <w:r w:rsidR="00F0592E">
        <w:rPr>
          <w:rStyle w:val="normaltextrun1"/>
          <w:rFonts w:ascii="Arial" w:hAnsi="Arial" w:cs="Arial"/>
          <w:sz w:val="22"/>
          <w:szCs w:val="22"/>
        </w:rPr>
        <w:t>. This event brought together councils from across the country to hear about the learning and good practice from those that had been supported in 2018/19 HAP programme</w:t>
      </w:r>
      <w:r w:rsidR="009E0FA3">
        <w:rPr>
          <w:rStyle w:val="normaltextrun1"/>
          <w:rFonts w:ascii="Arial" w:hAnsi="Arial" w:cs="Arial"/>
          <w:sz w:val="22"/>
          <w:szCs w:val="22"/>
        </w:rPr>
        <w:t>.</w:t>
      </w:r>
    </w:p>
    <w:p w14:paraId="4466563D" w14:textId="77777777" w:rsidR="00F0592E" w:rsidRDefault="00F0592E" w:rsidP="00971F24">
      <w:pPr>
        <w:pStyle w:val="paragraph"/>
        <w:textAlignment w:val="baseline"/>
        <w:rPr>
          <w:rStyle w:val="normaltextrun1"/>
          <w:rFonts w:ascii="Arial" w:hAnsi="Arial" w:cs="Arial"/>
          <w:sz w:val="22"/>
          <w:szCs w:val="22"/>
        </w:rPr>
      </w:pPr>
    </w:p>
    <w:p w14:paraId="25072D9D" w14:textId="77777777" w:rsidR="00CD5EC2" w:rsidRPr="00CD5EC2" w:rsidRDefault="00F0592E" w:rsidP="00F0592E">
      <w:pPr>
        <w:pStyle w:val="paragraph"/>
        <w:numPr>
          <w:ilvl w:val="0"/>
          <w:numId w:val="21"/>
        </w:numPr>
        <w:textAlignment w:val="baseline"/>
        <w:rPr>
          <w:rStyle w:val="normaltextrun1"/>
          <w:rFonts w:ascii="Arial" w:hAnsi="Arial" w:cs="Arial"/>
          <w:sz w:val="22"/>
          <w:szCs w:val="22"/>
        </w:rPr>
      </w:pPr>
      <w:r>
        <w:rPr>
          <w:rStyle w:val="normaltextrun1"/>
          <w:rFonts w:ascii="Arial" w:hAnsi="Arial" w:cs="Arial"/>
          <w:sz w:val="22"/>
          <w:szCs w:val="22"/>
        </w:rPr>
        <w:t xml:space="preserve">Cllr Adele Morris participated in a panel discussion at the launch of the </w:t>
      </w:r>
      <w:proofErr w:type="spellStart"/>
      <w:r>
        <w:rPr>
          <w:rStyle w:val="normaltextrun1"/>
          <w:rFonts w:ascii="Arial" w:hAnsi="Arial" w:cs="Arial"/>
          <w:sz w:val="22"/>
          <w:szCs w:val="22"/>
        </w:rPr>
        <w:t>Localis</w:t>
      </w:r>
      <w:proofErr w:type="spellEnd"/>
      <w:r>
        <w:rPr>
          <w:rStyle w:val="normaltextrun1"/>
          <w:rFonts w:ascii="Arial" w:hAnsi="Arial" w:cs="Arial"/>
          <w:sz w:val="22"/>
          <w:szCs w:val="22"/>
        </w:rPr>
        <w:t xml:space="preserve"> report on Clean Growth on 22 October 2019</w:t>
      </w:r>
      <w:r w:rsidR="009E0FA3">
        <w:rPr>
          <w:rStyle w:val="normaltextrun1"/>
          <w:rFonts w:ascii="Arial" w:hAnsi="Arial" w:cs="Arial"/>
          <w:sz w:val="22"/>
          <w:szCs w:val="22"/>
        </w:rPr>
        <w:t>.</w:t>
      </w:r>
      <w:r>
        <w:rPr>
          <w:rStyle w:val="normaltextrun1"/>
          <w:rFonts w:ascii="Arial" w:hAnsi="Arial" w:cs="Arial"/>
          <w:sz w:val="22"/>
          <w:szCs w:val="22"/>
        </w:rPr>
        <w:t xml:space="preserve"> </w:t>
      </w:r>
    </w:p>
    <w:p w14:paraId="4EFF3DDE" w14:textId="77777777" w:rsidR="00FB24FA" w:rsidRDefault="00FB24FA" w:rsidP="00971F24">
      <w:pPr>
        <w:pStyle w:val="paragraph"/>
        <w:textAlignment w:val="baseline"/>
        <w:rPr>
          <w:rStyle w:val="normaltextrun1"/>
          <w:rFonts w:ascii="Arial" w:hAnsi="Arial" w:cs="Arial"/>
          <w:b/>
          <w:sz w:val="22"/>
          <w:szCs w:val="22"/>
        </w:rPr>
      </w:pPr>
    </w:p>
    <w:p w14:paraId="30F540AC" w14:textId="77777777" w:rsidR="001D4098" w:rsidRDefault="004402AB" w:rsidP="00043012">
      <w:pPr>
        <w:pStyle w:val="paragraph"/>
        <w:ind w:left="426"/>
        <w:textAlignment w:val="baseline"/>
        <w:rPr>
          <w:rStyle w:val="normaltextrun1"/>
          <w:rFonts w:ascii="Arial" w:hAnsi="Arial" w:cs="Arial"/>
          <w:b/>
          <w:sz w:val="22"/>
          <w:szCs w:val="22"/>
        </w:rPr>
      </w:pPr>
      <w:r>
        <w:rPr>
          <w:rStyle w:val="normaltextrun1"/>
          <w:rFonts w:ascii="Arial" w:hAnsi="Arial" w:cs="Arial"/>
          <w:b/>
          <w:sz w:val="22"/>
          <w:szCs w:val="22"/>
        </w:rPr>
        <w:t>Publications,</w:t>
      </w:r>
      <w:r w:rsidRPr="001D4098">
        <w:rPr>
          <w:rStyle w:val="normaltextrun1"/>
          <w:rFonts w:ascii="Arial" w:hAnsi="Arial" w:cs="Arial"/>
          <w:b/>
          <w:sz w:val="22"/>
          <w:szCs w:val="22"/>
        </w:rPr>
        <w:t xml:space="preserve"> statements</w:t>
      </w:r>
      <w:r>
        <w:rPr>
          <w:rStyle w:val="normaltextrun1"/>
          <w:rFonts w:ascii="Arial" w:hAnsi="Arial" w:cs="Arial"/>
          <w:b/>
          <w:sz w:val="22"/>
          <w:szCs w:val="22"/>
        </w:rPr>
        <w:t>, p</w:t>
      </w:r>
      <w:r w:rsidR="001D4098" w:rsidRPr="001D4098">
        <w:rPr>
          <w:rStyle w:val="normaltextrun1"/>
          <w:rFonts w:ascii="Arial" w:hAnsi="Arial" w:cs="Arial"/>
          <w:b/>
          <w:sz w:val="22"/>
          <w:szCs w:val="22"/>
        </w:rPr>
        <w:t>ress releases</w:t>
      </w:r>
      <w:r w:rsidR="001D4098">
        <w:rPr>
          <w:rStyle w:val="normaltextrun1"/>
          <w:rFonts w:ascii="Arial" w:hAnsi="Arial" w:cs="Arial"/>
          <w:b/>
          <w:sz w:val="22"/>
          <w:szCs w:val="22"/>
        </w:rPr>
        <w:t>,</w:t>
      </w:r>
      <w:r w:rsidR="001D4098" w:rsidRPr="001D4098">
        <w:rPr>
          <w:rStyle w:val="normaltextrun1"/>
          <w:rFonts w:ascii="Arial" w:hAnsi="Arial" w:cs="Arial"/>
          <w:b/>
          <w:sz w:val="22"/>
          <w:szCs w:val="22"/>
        </w:rPr>
        <w:t xml:space="preserve"> </w:t>
      </w:r>
      <w:r w:rsidR="001D4098">
        <w:rPr>
          <w:rStyle w:val="normaltextrun1"/>
          <w:rFonts w:ascii="Arial" w:hAnsi="Arial" w:cs="Arial"/>
          <w:b/>
          <w:sz w:val="22"/>
          <w:szCs w:val="22"/>
        </w:rPr>
        <w:t>and other correspondence</w:t>
      </w:r>
    </w:p>
    <w:p w14:paraId="4BBEC3DA" w14:textId="77777777" w:rsidR="001D4098" w:rsidRDefault="001D4098" w:rsidP="00971F24">
      <w:pPr>
        <w:pStyle w:val="paragraph"/>
        <w:textAlignment w:val="baseline"/>
        <w:rPr>
          <w:rStyle w:val="normaltextrun1"/>
          <w:rFonts w:ascii="Arial" w:hAnsi="Arial" w:cs="Arial"/>
          <w:b/>
          <w:sz w:val="22"/>
          <w:szCs w:val="22"/>
        </w:rPr>
      </w:pPr>
    </w:p>
    <w:p w14:paraId="706C52F7" w14:textId="77777777" w:rsidR="00C67A2C" w:rsidRPr="00C67A2C" w:rsidRDefault="00C67A2C" w:rsidP="007C67EB">
      <w:pPr>
        <w:pStyle w:val="ListParagraph"/>
        <w:numPr>
          <w:ilvl w:val="0"/>
          <w:numId w:val="20"/>
        </w:numPr>
        <w:rPr>
          <w:u w:val="single"/>
        </w:rPr>
      </w:pPr>
      <w:r w:rsidRPr="00C67A2C">
        <w:rPr>
          <w:u w:val="single"/>
        </w:rPr>
        <w:t>Environment Bill</w:t>
      </w:r>
      <w:r>
        <w:rPr>
          <w:u w:val="single"/>
        </w:rPr>
        <w:t xml:space="preserve"> </w:t>
      </w:r>
      <w:r w:rsidRPr="00C67A2C">
        <w:t xml:space="preserve">– </w:t>
      </w:r>
      <w:r>
        <w:t>was published on 15 October and the LGA provided a briefing for member councils setting out the main provisions and reiterating our positions on various elements of the Bill. The LGA has also prepared a 2</w:t>
      </w:r>
      <w:r w:rsidRPr="00C67A2C">
        <w:rPr>
          <w:vertAlign w:val="superscript"/>
        </w:rPr>
        <w:t>nd</w:t>
      </w:r>
      <w:r>
        <w:t xml:space="preserve"> Reading briefing for parliamentarians. These briefings are available on the LGA’s website. </w:t>
      </w:r>
    </w:p>
    <w:p w14:paraId="06B7C698" w14:textId="77777777" w:rsidR="001D4098" w:rsidRPr="001D4098" w:rsidRDefault="001D4098" w:rsidP="001D4098">
      <w:pPr>
        <w:pStyle w:val="paragraph"/>
        <w:numPr>
          <w:ilvl w:val="0"/>
          <w:numId w:val="20"/>
        </w:numPr>
        <w:spacing w:line="276" w:lineRule="auto"/>
        <w:ind w:left="357" w:hanging="357"/>
        <w:textAlignment w:val="baseline"/>
        <w:rPr>
          <w:rFonts w:ascii="Arial" w:hAnsi="Arial" w:cs="Arial"/>
          <w:sz w:val="22"/>
          <w:szCs w:val="22"/>
          <w:u w:val="single"/>
          <w:lang w:eastAsia="en-US"/>
        </w:rPr>
      </w:pPr>
      <w:r>
        <w:rPr>
          <w:rFonts w:ascii="Arial" w:hAnsi="Arial" w:cs="Arial"/>
          <w:sz w:val="22"/>
          <w:szCs w:val="22"/>
          <w:u w:val="single"/>
          <w:lang w:eastAsia="en-US"/>
        </w:rPr>
        <w:t xml:space="preserve">Long-term delivery of social and affordable rented housing inquiry - </w:t>
      </w:r>
      <w:r>
        <w:rPr>
          <w:rFonts w:ascii="Arial" w:hAnsi="Arial" w:cs="Arial"/>
          <w:sz w:val="22"/>
          <w:szCs w:val="22"/>
          <w:lang w:eastAsia="en-US"/>
        </w:rPr>
        <w:t>We submitted written evidence to the Housing, Communities and Local Government Committee inquiry into the long-term provision of social and affordable housing. Our submission outlined the savings that the Government could make nationally by investing properly in social housing at scale. We also called for the scrapping of permitted development rights, the reform of right to buy and for councils to have certainty over rent setting.</w:t>
      </w:r>
      <w:r>
        <w:rPr>
          <w:rFonts w:ascii="Arial" w:hAnsi="Arial" w:cs="Arial"/>
          <w:sz w:val="22"/>
          <w:szCs w:val="22"/>
          <w:lang w:val="en-US"/>
        </w:rPr>
        <w:t xml:space="preserve"> The LGA will give oral evidence to the Inquiry on 5 November.</w:t>
      </w:r>
    </w:p>
    <w:p w14:paraId="534A683E" w14:textId="77777777" w:rsidR="001D4098" w:rsidRPr="001D4098" w:rsidRDefault="001D4098" w:rsidP="001D4098">
      <w:pPr>
        <w:pStyle w:val="paragraph"/>
        <w:spacing w:line="276" w:lineRule="auto"/>
        <w:ind w:left="357"/>
        <w:textAlignment w:val="baseline"/>
        <w:rPr>
          <w:rFonts w:ascii="Arial" w:hAnsi="Arial" w:cs="Arial"/>
          <w:sz w:val="22"/>
          <w:szCs w:val="22"/>
          <w:u w:val="single"/>
          <w:lang w:eastAsia="en-US"/>
        </w:rPr>
      </w:pPr>
      <w:r>
        <w:rPr>
          <w:rFonts w:ascii="Arial" w:hAnsi="Arial" w:cs="Arial"/>
          <w:sz w:val="22"/>
          <w:szCs w:val="22"/>
          <w:lang w:val="en-US"/>
        </w:rPr>
        <w:t xml:space="preserve"> </w:t>
      </w:r>
    </w:p>
    <w:p w14:paraId="688E071C" w14:textId="77777777" w:rsidR="001D4098" w:rsidRPr="001D4098" w:rsidRDefault="001D4098" w:rsidP="001D4098">
      <w:pPr>
        <w:pStyle w:val="ListParagraph"/>
        <w:numPr>
          <w:ilvl w:val="0"/>
          <w:numId w:val="20"/>
        </w:numPr>
      </w:pPr>
      <w:r>
        <w:rPr>
          <w:u w:val="single"/>
        </w:rPr>
        <w:t>Joint work with the National Housing Federation</w:t>
      </w:r>
      <w:r>
        <w:t xml:space="preserve"> – we have worked with the </w:t>
      </w:r>
      <w:r>
        <w:rPr>
          <w:lang w:val="en"/>
        </w:rPr>
        <w:t xml:space="preserve">National Housing Federation (NHF) and </w:t>
      </w:r>
      <w:proofErr w:type="spellStart"/>
      <w:r>
        <w:rPr>
          <w:lang w:val="en"/>
        </w:rPr>
        <w:t>PlaceShapers</w:t>
      </w:r>
      <w:proofErr w:type="spellEnd"/>
      <w:r>
        <w:rPr>
          <w:lang w:val="en"/>
        </w:rPr>
        <w:t xml:space="preserve"> to support our members to form partnerships where this can benefit all parties. We have published a series of case studies from across the country to share best practice and information about the types of partnership that can work.</w:t>
      </w:r>
      <w:r>
        <w:rPr>
          <w:u w:val="single"/>
          <w:lang w:val="en"/>
        </w:rPr>
        <w:t xml:space="preserve"> </w:t>
      </w:r>
    </w:p>
    <w:p w14:paraId="2BB3AF4A" w14:textId="77777777" w:rsidR="001D4098" w:rsidRDefault="001D4098" w:rsidP="001D4098">
      <w:pPr>
        <w:pStyle w:val="ListParagraph"/>
      </w:pPr>
    </w:p>
    <w:p w14:paraId="275875DD" w14:textId="77777777" w:rsidR="001D4098" w:rsidRPr="001D4098" w:rsidRDefault="001D4098" w:rsidP="001D4098">
      <w:pPr>
        <w:pStyle w:val="ListParagraph"/>
        <w:numPr>
          <w:ilvl w:val="0"/>
          <w:numId w:val="20"/>
        </w:numPr>
        <w:rPr>
          <w:rStyle w:val="Hyperlink"/>
          <w:color w:val="auto"/>
          <w:u w:val="none"/>
        </w:rPr>
      </w:pPr>
      <w:r>
        <w:rPr>
          <w:color w:val="000000"/>
          <w:u w:val="single"/>
          <w:lang w:eastAsia="en-GB"/>
        </w:rPr>
        <w:t>Parliamentary briefings</w:t>
      </w:r>
      <w:r>
        <w:rPr>
          <w:color w:val="000000"/>
          <w:lang w:eastAsia="en-GB"/>
        </w:rPr>
        <w:t xml:space="preserve"> - we have briefed MPs ahead of the following debates: </w:t>
      </w:r>
      <w:hyperlink r:id="rId10" w:history="1">
        <w:r>
          <w:rPr>
            <w:rStyle w:val="Hyperlink"/>
            <w:lang w:eastAsia="en-GB"/>
          </w:rPr>
          <w:t>British house building industry</w:t>
        </w:r>
      </w:hyperlink>
      <w:r>
        <w:rPr>
          <w:color w:val="000000"/>
          <w:lang w:eastAsia="en-GB"/>
        </w:rPr>
        <w:t xml:space="preserve">; </w:t>
      </w:r>
      <w:hyperlink r:id="rId11" w:history="1">
        <w:r>
          <w:rPr>
            <w:rStyle w:val="Hyperlink"/>
            <w:lang w:eastAsia="en-GB"/>
          </w:rPr>
          <w:t>Local Housing Allowance (LHA) and homelessness</w:t>
        </w:r>
      </w:hyperlink>
    </w:p>
    <w:p w14:paraId="07AE59CF" w14:textId="77777777" w:rsidR="001D4098" w:rsidRDefault="001D4098" w:rsidP="001D4098">
      <w:pPr>
        <w:pStyle w:val="ListParagraph"/>
      </w:pPr>
    </w:p>
    <w:p w14:paraId="46B8085B" w14:textId="77777777" w:rsidR="001D4098" w:rsidRDefault="00736EB3" w:rsidP="00736EB3">
      <w:pPr>
        <w:pStyle w:val="ListParagraph"/>
        <w:numPr>
          <w:ilvl w:val="0"/>
          <w:numId w:val="20"/>
        </w:numPr>
      </w:pPr>
      <w:r>
        <w:rPr>
          <w:u w:val="single"/>
        </w:rPr>
        <w:t>Survey of planning departments</w:t>
      </w:r>
      <w:r>
        <w:t xml:space="preserve"> – the LGA and MHCLG commissioned the Planning Advisory Service (PAS) to carry out a survey of planning departments. 120 councils responded providing a rich picture of how departments of various shapes and sizes view their skills, capacity and longer-term outlook. A high-level overview of the results have been published and more detailed studies have been sent to participating councils.</w:t>
      </w:r>
    </w:p>
    <w:p w14:paraId="1D2560B4" w14:textId="77777777" w:rsidR="00736EB3" w:rsidRDefault="00736EB3" w:rsidP="00736EB3">
      <w:pPr>
        <w:pStyle w:val="ListParagraph"/>
      </w:pPr>
    </w:p>
    <w:p w14:paraId="3DFBA478" w14:textId="77777777" w:rsidR="001D4098" w:rsidRDefault="001D4098" w:rsidP="001D4098">
      <w:pPr>
        <w:pStyle w:val="ListParagraph"/>
        <w:numPr>
          <w:ilvl w:val="0"/>
          <w:numId w:val="20"/>
        </w:numPr>
      </w:pPr>
      <w:r>
        <w:rPr>
          <w:u w:val="single"/>
        </w:rPr>
        <w:t>Social housing regulation and rents policy-</w:t>
      </w:r>
      <w:r>
        <w:t xml:space="preserve"> we responded to the Regulator of Social Housing consultation on a proposed new Rent Standard from 2020. In it we reiterated our concerns that applying the Rent Standard to local authorities is a step back from giving them local control over income. We also raised concerns that whilst the Rent Standard describes a process that allows the Regulator to grant an exemption to private registered providers where the Rent Standard would risk their financial viability, there is no mention of exemptions or flexibility for local authority landlords.</w:t>
      </w:r>
    </w:p>
    <w:p w14:paraId="79E16994" w14:textId="77777777" w:rsidR="00922F0A" w:rsidRDefault="00922F0A" w:rsidP="00922F0A">
      <w:pPr>
        <w:pStyle w:val="ListParagraph"/>
        <w:ind w:left="360"/>
      </w:pPr>
    </w:p>
    <w:p w14:paraId="579C58BC" w14:textId="77777777" w:rsidR="00922F0A" w:rsidRPr="00922F0A" w:rsidRDefault="009E0FA3" w:rsidP="007C76C0">
      <w:pPr>
        <w:pStyle w:val="ListParagraph"/>
        <w:numPr>
          <w:ilvl w:val="0"/>
          <w:numId w:val="20"/>
        </w:numPr>
        <w:rPr>
          <w:rFonts w:eastAsia="Times New Roman" w:cstheme="minorBidi"/>
        </w:rPr>
      </w:pPr>
      <w:r w:rsidRPr="009E0FA3">
        <w:rPr>
          <w:u w:val="single"/>
        </w:rPr>
        <w:t>Private rented sector</w:t>
      </w:r>
      <w:r>
        <w:t xml:space="preserve"> – </w:t>
      </w:r>
      <w:r w:rsidR="00922F0A">
        <w:t>MHCLG</w:t>
      </w:r>
      <w:r>
        <w:t xml:space="preserve"> </w:t>
      </w:r>
      <w:r w:rsidR="00922F0A">
        <w:t xml:space="preserve"> has published two consultations. The first sought views on widening access to a register of rogue landlords and property agents. The second related to implementation of the Government’s decision to reform tenancies by removing the option of Section 21 evictions. The LGA </w:t>
      </w:r>
      <w:r w:rsidR="00922F0A" w:rsidRPr="00922F0A">
        <w:rPr>
          <w:color w:val="000000" w:themeColor="text1"/>
        </w:rPr>
        <w:t>has responded to both consultations</w:t>
      </w:r>
      <w:r w:rsidR="00922F0A">
        <w:t>, and our responses are published on our website</w:t>
      </w:r>
    </w:p>
    <w:p w14:paraId="24051BCF" w14:textId="77777777" w:rsidR="00922F0A" w:rsidRPr="00922F0A" w:rsidRDefault="00922F0A" w:rsidP="00922F0A">
      <w:pPr>
        <w:pStyle w:val="ListParagraph"/>
        <w:rPr>
          <w:rFonts w:eastAsia="Times New Roman" w:cstheme="minorBidi"/>
        </w:rPr>
      </w:pPr>
    </w:p>
    <w:p w14:paraId="7308A32C" w14:textId="77777777" w:rsidR="00922F0A" w:rsidRDefault="00922F0A" w:rsidP="00922F0A">
      <w:pPr>
        <w:pStyle w:val="ListParagraph"/>
        <w:numPr>
          <w:ilvl w:val="0"/>
          <w:numId w:val="20"/>
        </w:numPr>
      </w:pPr>
      <w:r w:rsidRPr="009E0FA3">
        <w:rPr>
          <w:u w:val="single"/>
        </w:rPr>
        <w:t>All-Party Parliamentary Group for Housing in the North</w:t>
      </w:r>
      <w:r w:rsidRPr="00922F0A">
        <w:t xml:space="preserve"> – we responded to the APPG’s inquiry into property standards in the North’s Private Rented Sector (PRS), outlining a number of approaches that councils are taking to improve quality of the PRS, and making the case for new powers and sustainable funding that would enable them to do more.</w:t>
      </w:r>
    </w:p>
    <w:p w14:paraId="2D68BA0F" w14:textId="77777777" w:rsidR="00C67A2C" w:rsidRDefault="00C67A2C" w:rsidP="00C67A2C">
      <w:pPr>
        <w:pStyle w:val="ListParagraph"/>
      </w:pPr>
    </w:p>
    <w:p w14:paraId="25B69AA8" w14:textId="77777777" w:rsidR="00922F0A" w:rsidRDefault="00922F0A" w:rsidP="00922F0A">
      <w:pPr>
        <w:pStyle w:val="ListParagraph"/>
        <w:numPr>
          <w:ilvl w:val="0"/>
          <w:numId w:val="20"/>
        </w:numPr>
        <w:rPr>
          <w:color w:val="000000"/>
          <w:lang w:eastAsia="en-GB"/>
        </w:rPr>
      </w:pPr>
      <w:r>
        <w:rPr>
          <w:u w:val="single"/>
        </w:rPr>
        <w:t>Specialist Supported Housing</w:t>
      </w:r>
      <w:r>
        <w:t xml:space="preserve"> - </w:t>
      </w:r>
      <w:r>
        <w:rPr>
          <w:color w:val="000000"/>
          <w:lang w:eastAsia="en-GB"/>
        </w:rPr>
        <w:t>The LGA, Association of Directors of Adult Social Care (ADASS), NHS England and NHS Improvement, supported by the Housing Learning and Improvement Network (LIN), have published a joint briefing</w:t>
      </w:r>
      <w:r>
        <w:rPr>
          <w:color w:val="0000FF"/>
          <w:lang w:eastAsia="en-GB"/>
        </w:rPr>
        <w:t xml:space="preserve"> </w:t>
      </w:r>
      <w:r>
        <w:rPr>
          <w:color w:val="000000"/>
          <w:lang w:eastAsia="en-GB"/>
        </w:rPr>
        <w:t>for clinical commissioning groups (CCG), local authority learning disability commissioners and Directors of Housing in response to the Social Housing Regulator’s statements and findings related to a number of specialist housing providers. The regulator is concerned about the long-term financial viability of specialist supported housing (SSH) providers who rely solely or heavily on the lease-based model of housing supply. Following a roundtable in September we will issue further advice on how commissioners approach the situation and what type of solutions and reassurance may be available to them regarding this much needed type of accommodation.</w:t>
      </w:r>
    </w:p>
    <w:p w14:paraId="6957E443" w14:textId="77777777" w:rsidR="00C67A2C" w:rsidRPr="00C67A2C" w:rsidRDefault="00C67A2C" w:rsidP="00C67A2C">
      <w:pPr>
        <w:pStyle w:val="ListParagraph"/>
        <w:rPr>
          <w:color w:val="000000"/>
          <w:lang w:eastAsia="en-GB"/>
        </w:rPr>
      </w:pPr>
    </w:p>
    <w:p w14:paraId="6BDCD83F" w14:textId="77777777" w:rsidR="00922F0A" w:rsidRPr="00C67A2C" w:rsidRDefault="00922F0A" w:rsidP="00922F0A">
      <w:pPr>
        <w:pStyle w:val="ListParagraph"/>
        <w:numPr>
          <w:ilvl w:val="0"/>
          <w:numId w:val="20"/>
        </w:numPr>
        <w:rPr>
          <w:color w:val="000000"/>
          <w:lang w:eastAsia="en-GB"/>
        </w:rPr>
      </w:pPr>
      <w:r>
        <w:rPr>
          <w:color w:val="000000"/>
          <w:u w:val="single"/>
          <w:lang w:eastAsia="en-GB"/>
        </w:rPr>
        <w:t>Accessible Housing</w:t>
      </w:r>
      <w:r>
        <w:rPr>
          <w:color w:val="000000"/>
          <w:lang w:eastAsia="en-GB"/>
        </w:rPr>
        <w:t xml:space="preserve"> – the Chancellor announced in the Spending Round that M</w:t>
      </w:r>
      <w:r>
        <w:t>HCLG will consult on mandatory accessible housing standards in building regulations, ensuring new properties are built with good accessibility standards to reflect the needs of older and disabled people.  We agree that new homes should be accessible or easily adaptable for people of all ages and needs and it is vital that national rules incentivise the building of accessible homes. We will be responding to the consultation.</w:t>
      </w:r>
    </w:p>
    <w:p w14:paraId="1260D709" w14:textId="77777777" w:rsidR="00C67A2C" w:rsidRPr="00C67A2C" w:rsidRDefault="00C67A2C" w:rsidP="00C67A2C">
      <w:pPr>
        <w:pStyle w:val="ListParagraph"/>
        <w:rPr>
          <w:u w:val="single"/>
        </w:rPr>
      </w:pPr>
    </w:p>
    <w:p w14:paraId="28262859" w14:textId="77777777" w:rsidR="00C67A2C" w:rsidRPr="004402AB" w:rsidRDefault="00C67A2C" w:rsidP="00C67A2C">
      <w:pPr>
        <w:pStyle w:val="ListParagraph"/>
        <w:numPr>
          <w:ilvl w:val="0"/>
          <w:numId w:val="20"/>
        </w:numPr>
        <w:rPr>
          <w:color w:val="000000"/>
          <w:lang w:eastAsia="en-GB"/>
        </w:rPr>
      </w:pPr>
      <w:r>
        <w:rPr>
          <w:u w:val="single"/>
        </w:rPr>
        <w:t>Working together with housing associations</w:t>
      </w:r>
      <w:r>
        <w:t xml:space="preserve"> – Following a series of regional events held with the National Housing Federation, the LGA and NHF have jointly published a report, “Housing associations and local authorities working together to end homelessness”, which highlights good practice in joint working around housing delivery and homelessness prevention. This report is now available on our website.</w:t>
      </w:r>
    </w:p>
    <w:p w14:paraId="5AE69B06" w14:textId="77777777" w:rsidR="004402AB" w:rsidRPr="004402AB" w:rsidRDefault="004402AB" w:rsidP="004402AB">
      <w:pPr>
        <w:pStyle w:val="ListParagraph"/>
        <w:rPr>
          <w:color w:val="000000"/>
          <w:lang w:eastAsia="en-GB"/>
        </w:rPr>
      </w:pPr>
    </w:p>
    <w:p w14:paraId="5BD613F6" w14:textId="77777777" w:rsidR="004402AB" w:rsidRPr="004402AB" w:rsidRDefault="004402AB" w:rsidP="00C67A2C">
      <w:pPr>
        <w:pStyle w:val="ListParagraph"/>
        <w:numPr>
          <w:ilvl w:val="0"/>
          <w:numId w:val="20"/>
        </w:numPr>
        <w:rPr>
          <w:color w:val="000000"/>
          <w:u w:val="single"/>
          <w:lang w:eastAsia="en-GB"/>
        </w:rPr>
      </w:pPr>
      <w:r w:rsidRPr="004402AB">
        <w:rPr>
          <w:color w:val="000000"/>
          <w:u w:val="single"/>
          <w:lang w:eastAsia="en-GB"/>
        </w:rPr>
        <w:t>Councils in charge: making the case for electric charging investment</w:t>
      </w:r>
      <w:r>
        <w:rPr>
          <w:color w:val="000000"/>
          <w:u w:val="single"/>
          <w:lang w:eastAsia="en-GB"/>
        </w:rPr>
        <w:t xml:space="preserve"> </w:t>
      </w:r>
      <w:r w:rsidRPr="004402AB">
        <w:rPr>
          <w:color w:val="000000"/>
          <w:lang w:eastAsia="en-GB"/>
        </w:rPr>
        <w:t xml:space="preserve">– </w:t>
      </w:r>
      <w:r>
        <w:rPr>
          <w:color w:val="000000"/>
          <w:lang w:eastAsia="en-GB"/>
        </w:rPr>
        <w:t xml:space="preserve">published in August 2019 this guide </w:t>
      </w:r>
      <w:r w:rsidRPr="004402AB">
        <w:rPr>
          <w:color w:val="000000"/>
          <w:lang w:eastAsia="en-GB"/>
        </w:rPr>
        <w:t>is intended for councillors to help them understand the current landscape for electric vehicle charging infrastructure and engage with their officers, colleagues and the wider public with more confidence</w:t>
      </w:r>
      <w:r>
        <w:rPr>
          <w:color w:val="000000"/>
          <w:lang w:eastAsia="en-GB"/>
        </w:rPr>
        <w:t xml:space="preserve">. </w:t>
      </w:r>
    </w:p>
    <w:p w14:paraId="3EC8BBF4" w14:textId="77777777" w:rsidR="00C67A2C" w:rsidRPr="00C67A2C" w:rsidRDefault="00C67A2C" w:rsidP="00C67A2C">
      <w:pPr>
        <w:pStyle w:val="ListParagraph"/>
        <w:rPr>
          <w:color w:val="000000"/>
          <w:lang w:eastAsia="en-GB"/>
        </w:rPr>
      </w:pPr>
    </w:p>
    <w:p w14:paraId="35DF5596" w14:textId="77777777" w:rsidR="00C67A2C" w:rsidRPr="009D5A05" w:rsidRDefault="009E0FA3" w:rsidP="007E0080">
      <w:pPr>
        <w:pStyle w:val="ListParagraph"/>
        <w:numPr>
          <w:ilvl w:val="0"/>
          <w:numId w:val="20"/>
        </w:numPr>
        <w:rPr>
          <w:color w:val="000000"/>
          <w:lang w:eastAsia="en-GB"/>
        </w:rPr>
      </w:pPr>
      <w:r w:rsidRPr="009E0FA3">
        <w:rPr>
          <w:color w:val="000000"/>
          <w:u w:val="single"/>
          <w:lang w:eastAsia="en-GB"/>
        </w:rPr>
        <w:t>Press releases</w:t>
      </w:r>
      <w:r w:rsidRPr="009E0FA3">
        <w:rPr>
          <w:color w:val="000000"/>
          <w:lang w:eastAsia="en-GB"/>
        </w:rPr>
        <w:t xml:space="preserve"> </w:t>
      </w:r>
      <w:r>
        <w:rPr>
          <w:color w:val="000000"/>
          <w:lang w:eastAsia="en-GB"/>
        </w:rPr>
        <w:t xml:space="preserve">– </w:t>
      </w:r>
      <w:r w:rsidR="00C67A2C" w:rsidRPr="009D5A05">
        <w:rPr>
          <w:color w:val="000000"/>
          <w:lang w:eastAsia="en-GB"/>
        </w:rPr>
        <w:t>We</w:t>
      </w:r>
      <w:r>
        <w:rPr>
          <w:color w:val="000000"/>
          <w:lang w:eastAsia="en-GB"/>
        </w:rPr>
        <w:t xml:space="preserve"> </w:t>
      </w:r>
      <w:r w:rsidR="00C67A2C" w:rsidRPr="009D5A05">
        <w:rPr>
          <w:color w:val="000000"/>
          <w:lang w:eastAsia="en-GB"/>
        </w:rPr>
        <w:t xml:space="preserve"> have issued a number of proactive press releases </w:t>
      </w:r>
      <w:r w:rsidR="00C67A2C" w:rsidRPr="009D5A05">
        <w:rPr>
          <w:bCs/>
          <w:color w:val="000000"/>
          <w:lang w:eastAsia="en-GB"/>
        </w:rPr>
        <w:t>generating</w:t>
      </w:r>
      <w:r w:rsidR="00C67A2C" w:rsidRPr="009D5A05">
        <w:rPr>
          <w:color w:val="000000"/>
          <w:lang w:eastAsia="en-GB"/>
        </w:rPr>
        <w:t> </w:t>
      </w:r>
      <w:r w:rsidR="00C67A2C" w:rsidRPr="009D5A05">
        <w:rPr>
          <w:bCs/>
          <w:color w:val="000000"/>
          <w:lang w:eastAsia="en-GB"/>
        </w:rPr>
        <w:t>substantial</w:t>
      </w:r>
      <w:r w:rsidR="00C67A2C" w:rsidRPr="009D5A05">
        <w:rPr>
          <w:color w:val="000000"/>
          <w:lang w:eastAsia="en-GB"/>
        </w:rPr>
        <w:t> </w:t>
      </w:r>
      <w:r w:rsidR="00C67A2C" w:rsidRPr="009D5A05">
        <w:rPr>
          <w:bCs/>
          <w:color w:val="000000"/>
          <w:lang w:eastAsia="en-GB"/>
        </w:rPr>
        <w:t>national and trade media coverage</w:t>
      </w:r>
      <w:r w:rsidR="00C67A2C" w:rsidRPr="009D5A05">
        <w:rPr>
          <w:color w:val="000000"/>
          <w:lang w:eastAsia="en-GB"/>
        </w:rPr>
        <w:t xml:space="preserve">: </w:t>
      </w:r>
      <w:hyperlink r:id="rId12" w:history="1">
        <w:r w:rsidR="004402AB" w:rsidRPr="004402AB">
          <w:rPr>
            <w:rStyle w:val="Hyperlink"/>
            <w:lang w:eastAsia="en-GB"/>
          </w:rPr>
          <w:t>Bus journeys fall by more than 300 million in five years</w:t>
        </w:r>
      </w:hyperlink>
      <w:r w:rsidR="004402AB">
        <w:rPr>
          <w:color w:val="000000"/>
          <w:lang w:eastAsia="en-GB"/>
        </w:rPr>
        <w:t xml:space="preserve"> </w:t>
      </w:r>
      <w:hyperlink r:id="rId13" w:history="1">
        <w:r w:rsidR="009D5A05" w:rsidRPr="009D5A05">
          <w:rPr>
            <w:rStyle w:val="Hyperlink"/>
            <w:lang w:eastAsia="en-GB"/>
          </w:rPr>
          <w:t>Climate change goals hinge on funding and powers for local areas</w:t>
        </w:r>
      </w:hyperlink>
      <w:r w:rsidR="009D5A05" w:rsidRPr="009D5A05">
        <w:rPr>
          <w:color w:val="000000"/>
          <w:lang w:eastAsia="en-GB"/>
        </w:rPr>
        <w:t xml:space="preserve">; </w:t>
      </w:r>
      <w:r w:rsidR="00C67A2C" w:rsidRPr="009D5A05">
        <w:rPr>
          <w:color w:val="000000"/>
          <w:lang w:eastAsia="en-GB"/>
        </w:rPr>
        <w:t xml:space="preserve">housing crisis – spending on B&amp;Bs for homeless rockets since 2010; </w:t>
      </w:r>
      <w:hyperlink r:id="rId14" w:history="1">
        <w:r w:rsidR="00C67A2C">
          <w:rPr>
            <w:rStyle w:val="Hyperlink"/>
            <w:lang w:eastAsia="en-GB"/>
          </w:rPr>
          <w:t>boom in barns converted into homes fuels rural fears</w:t>
        </w:r>
      </w:hyperlink>
      <w:r w:rsidR="00C67A2C" w:rsidRPr="009D5A05">
        <w:rPr>
          <w:color w:val="000000"/>
          <w:lang w:eastAsia="en-GB"/>
        </w:rPr>
        <w:t xml:space="preserve">; </w:t>
      </w:r>
      <w:hyperlink r:id="rId15" w:history="1">
        <w:r w:rsidR="00C67A2C">
          <w:rPr>
            <w:rStyle w:val="Hyperlink"/>
            <w:lang w:eastAsia="en-GB"/>
          </w:rPr>
          <w:t>right to buy rules undermining council efforts to boost housebuilding;</w:t>
        </w:r>
      </w:hyperlink>
      <w:r w:rsidR="00C67A2C" w:rsidRPr="009D5A05">
        <w:rPr>
          <w:color w:val="000000"/>
          <w:lang w:eastAsia="en-GB"/>
        </w:rPr>
        <w:t xml:space="preserve"> </w:t>
      </w:r>
      <w:hyperlink r:id="rId16" w:history="1">
        <w:r w:rsidR="00C67A2C">
          <w:rPr>
            <w:rStyle w:val="Hyperlink"/>
            <w:lang w:eastAsia="en-GB"/>
          </w:rPr>
          <w:t>a primary school’s worth of children face becoming homeless this summer</w:t>
        </w:r>
      </w:hyperlink>
    </w:p>
    <w:p w14:paraId="53E31C14" w14:textId="77777777" w:rsidR="00C67A2C" w:rsidRDefault="00C67A2C" w:rsidP="00C67A2C">
      <w:pPr>
        <w:pStyle w:val="ListParagraph"/>
        <w:ind w:left="360"/>
        <w:rPr>
          <w:color w:val="000000"/>
          <w:lang w:eastAsia="en-GB"/>
        </w:rPr>
      </w:pPr>
    </w:p>
    <w:p w14:paraId="4AB91B22" w14:textId="16826213" w:rsidR="00C67A2C" w:rsidRDefault="00C67A2C" w:rsidP="00043012">
      <w:pPr>
        <w:pStyle w:val="ListParagraph"/>
        <w:numPr>
          <w:ilvl w:val="0"/>
          <w:numId w:val="20"/>
        </w:numPr>
        <w:spacing w:after="0" w:line="240" w:lineRule="auto"/>
        <w:ind w:left="357"/>
        <w:rPr>
          <w:color w:val="000000"/>
          <w:lang w:eastAsia="en-GB"/>
        </w:rPr>
      </w:pPr>
      <w:r>
        <w:rPr>
          <w:color w:val="000000"/>
          <w:lang w:eastAsia="en-GB"/>
        </w:rPr>
        <w:t xml:space="preserve">We have also made public statements on the following: </w:t>
      </w:r>
      <w:hyperlink r:id="rId17" w:history="1">
        <w:r w:rsidR="009D5A05" w:rsidRPr="009D5A05">
          <w:rPr>
            <w:rStyle w:val="Hyperlink"/>
            <w:lang w:val="en"/>
          </w:rPr>
          <w:t>Queen's Speech: LGA responds to Environment Bill</w:t>
        </w:r>
      </w:hyperlink>
      <w:r w:rsidR="009D5A05">
        <w:rPr>
          <w:rStyle w:val="js-justclicked"/>
          <w:color w:val="464B51"/>
          <w:lang w:val="en"/>
        </w:rPr>
        <w:t xml:space="preserve">; </w:t>
      </w:r>
      <w:hyperlink r:id="rId18" w:history="1">
        <w:r w:rsidR="009D5A05" w:rsidRPr="009D5A05">
          <w:rPr>
            <w:rStyle w:val="Hyperlink"/>
            <w:lang w:val="en"/>
          </w:rPr>
          <w:t>CIEH environmental health campaign</w:t>
        </w:r>
      </w:hyperlink>
      <w:r w:rsidR="009D5A05">
        <w:rPr>
          <w:rStyle w:val="js-justclicked"/>
          <w:color w:val="464B51"/>
          <w:lang w:val="en"/>
        </w:rPr>
        <w:t>;</w:t>
      </w:r>
      <w:r w:rsidR="009D5A05" w:rsidRPr="009D5A05">
        <w:rPr>
          <w:rStyle w:val="js-justclicked"/>
          <w:color w:val="464B51"/>
          <w:lang w:val="en"/>
        </w:rPr>
        <w:t xml:space="preserve"> </w:t>
      </w:r>
      <w:hyperlink r:id="rId19" w:history="1">
        <w:r w:rsidR="009D5A05" w:rsidRPr="009D5A05">
          <w:rPr>
            <w:rStyle w:val="Hyperlink"/>
            <w:lang w:val="en"/>
          </w:rPr>
          <w:t>funding for councils to improve air quality</w:t>
        </w:r>
      </w:hyperlink>
      <w:r w:rsidR="009D5A05">
        <w:rPr>
          <w:rStyle w:val="js-justclicked"/>
          <w:color w:val="464B51"/>
          <w:lang w:val="en"/>
        </w:rPr>
        <w:t>;</w:t>
      </w:r>
      <w:r w:rsidR="009D5A05" w:rsidRPr="009D5A05">
        <w:rPr>
          <w:rStyle w:val="js-justclicked"/>
          <w:color w:val="464B51"/>
          <w:lang w:val="en"/>
        </w:rPr>
        <w:t xml:space="preserve"> </w:t>
      </w:r>
      <w:hyperlink r:id="rId20" w:history="1">
        <w:r>
          <w:rPr>
            <w:rStyle w:val="Hyperlink"/>
            <w:lang w:eastAsia="en-GB"/>
          </w:rPr>
          <w:t>responding to Public Works Loans Board rate rise</w:t>
        </w:r>
      </w:hyperlink>
      <w:r>
        <w:rPr>
          <w:color w:val="000000"/>
          <w:lang w:eastAsia="en-GB"/>
        </w:rPr>
        <w:t xml:space="preserve">; </w:t>
      </w:r>
      <w:hyperlink r:id="rId21" w:history="1">
        <w:r>
          <w:rPr>
            <w:rStyle w:val="Hyperlink"/>
            <w:lang w:eastAsia="en-GB"/>
          </w:rPr>
          <w:t>responding to latest house building statistics</w:t>
        </w:r>
      </w:hyperlink>
      <w:r>
        <w:rPr>
          <w:color w:val="000000"/>
          <w:lang w:eastAsia="en-GB"/>
        </w:rPr>
        <w:t xml:space="preserve">; </w:t>
      </w:r>
      <w:hyperlink r:id="rId22" w:history="1">
        <w:r>
          <w:rPr>
            <w:rStyle w:val="Hyperlink"/>
            <w:lang w:eastAsia="en-GB"/>
          </w:rPr>
          <w:t>responding to ONS figures on the number of deaths of homeless people</w:t>
        </w:r>
      </w:hyperlink>
      <w:r>
        <w:rPr>
          <w:color w:val="000000"/>
          <w:lang w:eastAsia="en-GB"/>
        </w:rPr>
        <w:t xml:space="preserve">; </w:t>
      </w:r>
      <w:hyperlink r:id="rId23" w:history="1">
        <w:r>
          <w:rPr>
            <w:rStyle w:val="Hyperlink"/>
            <w:lang w:eastAsia="en-GB"/>
          </w:rPr>
          <w:t>responding to government planning announcement;</w:t>
        </w:r>
      </w:hyperlink>
      <w:r>
        <w:rPr>
          <w:color w:val="000000"/>
          <w:lang w:eastAsia="en-GB"/>
        </w:rPr>
        <w:t xml:space="preserve"> </w:t>
      </w:r>
      <w:hyperlink r:id="rId24" w:history="1">
        <w:r>
          <w:rPr>
            <w:rStyle w:val="Hyperlink"/>
            <w:lang w:eastAsia="en-GB"/>
          </w:rPr>
          <w:t>responding to launch of No Homeless Veterans Campaign</w:t>
        </w:r>
      </w:hyperlink>
      <w:r>
        <w:rPr>
          <w:color w:val="000000"/>
          <w:lang w:eastAsia="en-GB"/>
        </w:rPr>
        <w:t xml:space="preserve">; </w:t>
      </w:r>
      <w:hyperlink r:id="rId25" w:history="1">
        <w:r>
          <w:rPr>
            <w:rStyle w:val="Hyperlink"/>
            <w:lang w:eastAsia="en-GB"/>
          </w:rPr>
          <w:t>responding to NHF ‘State of the nation’ housing crisis report</w:t>
        </w:r>
      </w:hyperlink>
      <w:r>
        <w:rPr>
          <w:color w:val="000000"/>
          <w:lang w:eastAsia="en-GB"/>
        </w:rPr>
        <w:t xml:space="preserve">; </w:t>
      </w:r>
      <w:hyperlink r:id="rId26" w:history="1">
        <w:r>
          <w:rPr>
            <w:rStyle w:val="Hyperlink"/>
            <w:lang w:eastAsia="en-GB"/>
          </w:rPr>
          <w:t>responding to New Economics Foundation research on affordable homes</w:t>
        </w:r>
      </w:hyperlink>
      <w:r>
        <w:rPr>
          <w:color w:val="000000"/>
          <w:lang w:eastAsia="en-GB"/>
        </w:rPr>
        <w:t xml:space="preserve">; </w:t>
      </w:r>
      <w:hyperlink r:id="rId27" w:history="1">
        <w:r>
          <w:rPr>
            <w:rStyle w:val="Hyperlink"/>
            <w:lang w:eastAsia="en-GB"/>
          </w:rPr>
          <w:t>responding to Homes for Later Living report;</w:t>
        </w:r>
      </w:hyperlink>
      <w:r>
        <w:rPr>
          <w:color w:val="000000"/>
          <w:lang w:eastAsia="en-GB"/>
        </w:rPr>
        <w:t xml:space="preserve"> </w:t>
      </w:r>
      <w:hyperlink r:id="rId28" w:history="1">
        <w:r>
          <w:rPr>
            <w:rStyle w:val="Hyperlink"/>
            <w:lang w:eastAsia="en-GB"/>
          </w:rPr>
          <w:t>responding to latest homelessness statistics</w:t>
        </w:r>
      </w:hyperlink>
      <w:r>
        <w:rPr>
          <w:color w:val="000000"/>
          <w:lang w:eastAsia="en-GB"/>
        </w:rPr>
        <w:t xml:space="preserve">; </w:t>
      </w:r>
      <w:hyperlink r:id="rId29" w:history="1">
        <w:r>
          <w:rPr>
            <w:rStyle w:val="Hyperlink"/>
            <w:lang w:eastAsia="en-GB"/>
          </w:rPr>
          <w:t>responding to Crisis’ Cover the Cost campaign to prevent homelessness;</w:t>
        </w:r>
      </w:hyperlink>
      <w:r>
        <w:rPr>
          <w:color w:val="000000"/>
          <w:lang w:eastAsia="en-GB"/>
        </w:rPr>
        <w:t xml:space="preserve"> </w:t>
      </w:r>
      <w:hyperlink r:id="rId30" w:history="1">
        <w:r>
          <w:rPr>
            <w:rStyle w:val="Hyperlink"/>
            <w:lang w:eastAsia="en-GB"/>
          </w:rPr>
          <w:t>responding to new planning rules showing how developers’ cash is spent on communities</w:t>
        </w:r>
      </w:hyperlink>
      <w:r>
        <w:rPr>
          <w:color w:val="000000"/>
          <w:lang w:eastAsia="en-GB"/>
        </w:rPr>
        <w:t xml:space="preserve">; </w:t>
      </w:r>
      <w:hyperlink r:id="rId31" w:history="1">
        <w:r>
          <w:rPr>
            <w:rStyle w:val="Hyperlink"/>
            <w:lang w:eastAsia="en-GB"/>
          </w:rPr>
          <w:t>responding to Children’s Commissioner report on homeless children</w:t>
        </w:r>
      </w:hyperlink>
      <w:r>
        <w:rPr>
          <w:color w:val="000000"/>
          <w:lang w:eastAsia="en-GB"/>
        </w:rPr>
        <w:t xml:space="preserve">; </w:t>
      </w:r>
      <w:hyperlink r:id="rId32" w:history="1">
        <w:r>
          <w:rPr>
            <w:rStyle w:val="Hyperlink"/>
            <w:lang w:val="en"/>
          </w:rPr>
          <w:t>responding to the Housing, Health and Safety Rating System (HHSRS) review;</w:t>
        </w:r>
      </w:hyperlink>
      <w:r>
        <w:rPr>
          <w:color w:val="464B51"/>
          <w:lang w:val="en"/>
        </w:rPr>
        <w:t xml:space="preserve"> </w:t>
      </w:r>
      <w:hyperlink r:id="rId33" w:history="1">
        <w:r>
          <w:rPr>
            <w:rStyle w:val="Hyperlink"/>
          </w:rPr>
          <w:t>responding</w:t>
        </w:r>
        <w:r>
          <w:rPr>
            <w:rStyle w:val="Hyperlink"/>
            <w:lang w:val="en"/>
          </w:rPr>
          <w:t xml:space="preserve"> to HCLG Committee report on modern methods of construction</w:t>
        </w:r>
      </w:hyperlink>
      <w:r>
        <w:rPr>
          <w:color w:val="464B51"/>
          <w:lang w:val="en"/>
        </w:rPr>
        <w:t xml:space="preserve">; </w:t>
      </w:r>
      <w:hyperlink r:id="rId34" w:history="1">
        <w:r>
          <w:rPr>
            <w:rStyle w:val="Hyperlink"/>
            <w:lang w:val="en"/>
          </w:rPr>
          <w:t>responding to government planning proposals</w:t>
        </w:r>
      </w:hyperlink>
      <w:r>
        <w:rPr>
          <w:color w:val="464B51"/>
          <w:lang w:val="en"/>
        </w:rPr>
        <w:t xml:space="preserve">; </w:t>
      </w:r>
      <w:hyperlink r:id="rId35" w:history="1">
        <w:r>
          <w:rPr>
            <w:rStyle w:val="Hyperlink"/>
            <w:lang w:val="en"/>
          </w:rPr>
          <w:t>responding to PAC report on planning and housing market</w:t>
        </w:r>
      </w:hyperlink>
      <w:r>
        <w:rPr>
          <w:color w:val="464B51"/>
          <w:lang w:val="en"/>
        </w:rPr>
        <w:t xml:space="preserve">; </w:t>
      </w:r>
      <w:hyperlink r:id="rId36" w:history="1">
        <w:r>
          <w:rPr>
            <w:rStyle w:val="Hyperlink"/>
            <w:lang w:val="en"/>
          </w:rPr>
          <w:t>responding to Prime Minister’s housing announcement</w:t>
        </w:r>
      </w:hyperlink>
      <w:r>
        <w:rPr>
          <w:color w:val="464B51"/>
          <w:lang w:val="en"/>
        </w:rPr>
        <w:t xml:space="preserve">; </w:t>
      </w:r>
      <w:hyperlink r:id="rId37" w:history="1">
        <w:r>
          <w:rPr>
            <w:rStyle w:val="Hyperlink"/>
            <w:lang w:val="en"/>
          </w:rPr>
          <w:t>responding to calls to repeal Vagrancy Act</w:t>
        </w:r>
      </w:hyperlink>
      <w:r>
        <w:rPr>
          <w:color w:val="464B51"/>
          <w:lang w:val="en"/>
        </w:rPr>
        <w:t xml:space="preserve">; </w:t>
      </w:r>
      <w:hyperlink r:id="rId38" w:history="1">
        <w:r>
          <w:rPr>
            <w:rStyle w:val="Hyperlink"/>
            <w:lang w:val="en"/>
          </w:rPr>
          <w:t>responding to local government homelessness commission report</w:t>
        </w:r>
      </w:hyperlink>
      <w:r>
        <w:rPr>
          <w:color w:val="464B51"/>
          <w:lang w:val="en"/>
        </w:rPr>
        <w:t xml:space="preserve">; </w:t>
      </w:r>
      <w:hyperlink r:id="rId39" w:history="1">
        <w:r>
          <w:rPr>
            <w:rStyle w:val="Hyperlink"/>
            <w:lang w:val="en"/>
          </w:rPr>
          <w:t xml:space="preserve">responding to </w:t>
        </w:r>
        <w:proofErr w:type="spellStart"/>
        <w:r>
          <w:rPr>
            <w:rStyle w:val="Hyperlink"/>
            <w:lang w:val="en"/>
          </w:rPr>
          <w:t>Habinteg’s</w:t>
        </w:r>
        <w:proofErr w:type="spellEnd"/>
        <w:r>
          <w:rPr>
            <w:rStyle w:val="Hyperlink"/>
            <w:lang w:val="en"/>
          </w:rPr>
          <w:t xml:space="preserve"> accessible homes report</w:t>
        </w:r>
      </w:hyperlink>
      <w:r>
        <w:rPr>
          <w:color w:val="464B51"/>
          <w:lang w:val="en"/>
        </w:rPr>
        <w:t xml:space="preserve">; </w:t>
      </w:r>
      <w:hyperlink r:id="rId40" w:history="1">
        <w:r>
          <w:rPr>
            <w:rStyle w:val="Hyperlink"/>
            <w:lang w:val="en"/>
          </w:rPr>
          <w:t>responding to affordability report by Affordable Housing Commission</w:t>
        </w:r>
      </w:hyperlink>
      <w:r w:rsidR="009D5A05">
        <w:rPr>
          <w:color w:val="464B51"/>
          <w:lang w:val="en"/>
        </w:rPr>
        <w:t xml:space="preserve">; </w:t>
      </w:r>
      <w:hyperlink r:id="rId41" w:history="1">
        <w:r w:rsidR="009D5A05" w:rsidRPr="009D5A05">
          <w:rPr>
            <w:rStyle w:val="Hyperlink"/>
            <w:lang w:val="en"/>
          </w:rPr>
          <w:t>LGA responds to Waste and Resources Strategy consultation response from DEFRA</w:t>
        </w:r>
      </w:hyperlink>
      <w:r w:rsidR="004402AB">
        <w:rPr>
          <w:color w:val="464B51"/>
          <w:lang w:val="en"/>
        </w:rPr>
        <w:t>;</w:t>
      </w:r>
      <w:r w:rsidR="004402AB" w:rsidRPr="004402AB">
        <w:t xml:space="preserve"> </w:t>
      </w:r>
      <w:hyperlink r:id="rId42" w:history="1">
        <w:r w:rsidR="004402AB" w:rsidRPr="004402AB">
          <w:rPr>
            <w:rStyle w:val="Hyperlink"/>
            <w:lang w:val="en"/>
          </w:rPr>
          <w:t>LGA responds to RAC report on driver fines for idling engines</w:t>
        </w:r>
      </w:hyperlink>
      <w:r w:rsidR="00043012">
        <w:rPr>
          <w:rStyle w:val="Hyperlink"/>
          <w:lang w:val="en"/>
        </w:rPr>
        <w:t xml:space="preserve"> </w:t>
      </w:r>
    </w:p>
    <w:p w14:paraId="29707F0F" w14:textId="77777777" w:rsidR="00043012" w:rsidRPr="00043012" w:rsidRDefault="00043012" w:rsidP="00043012">
      <w:pPr>
        <w:pStyle w:val="ListParagraph"/>
        <w:spacing w:after="0" w:line="240" w:lineRule="auto"/>
        <w:rPr>
          <w:rStyle w:val="normaltextrun1"/>
          <w:color w:val="000000"/>
          <w:lang w:eastAsia="en-GB"/>
        </w:rPr>
      </w:pPr>
    </w:p>
    <w:p w14:paraId="14E119EE" w14:textId="44CAE388" w:rsidR="00FB24FA" w:rsidRDefault="00043012" w:rsidP="00043012">
      <w:pPr>
        <w:pStyle w:val="paragraph"/>
        <w:ind w:left="284"/>
        <w:textAlignment w:val="baseline"/>
        <w:rPr>
          <w:rStyle w:val="normaltextrun1"/>
          <w:rFonts w:ascii="Arial" w:hAnsi="Arial" w:cs="Arial"/>
          <w:b/>
          <w:sz w:val="22"/>
          <w:szCs w:val="22"/>
        </w:rPr>
      </w:pPr>
      <w:r>
        <w:rPr>
          <w:rStyle w:val="normaltextrun1"/>
          <w:rFonts w:ascii="Arial" w:hAnsi="Arial" w:cs="Arial"/>
          <w:b/>
          <w:sz w:val="22"/>
          <w:szCs w:val="22"/>
        </w:rPr>
        <w:t>U</w:t>
      </w:r>
      <w:r w:rsidR="00CE59ED">
        <w:rPr>
          <w:rStyle w:val="normaltextrun1"/>
          <w:rFonts w:ascii="Arial" w:hAnsi="Arial" w:cs="Arial"/>
          <w:b/>
          <w:sz w:val="22"/>
          <w:szCs w:val="22"/>
        </w:rPr>
        <w:t>pcoming publications events and o</w:t>
      </w:r>
      <w:r w:rsidR="004402AB">
        <w:rPr>
          <w:rStyle w:val="normaltextrun1"/>
          <w:rFonts w:ascii="Arial" w:hAnsi="Arial" w:cs="Arial"/>
          <w:b/>
          <w:sz w:val="22"/>
          <w:szCs w:val="22"/>
        </w:rPr>
        <w:t xml:space="preserve">ther highlights </w:t>
      </w:r>
    </w:p>
    <w:p w14:paraId="1AAC88BE" w14:textId="77777777" w:rsidR="00CE59ED" w:rsidRDefault="00CE59ED" w:rsidP="00971F24">
      <w:pPr>
        <w:pStyle w:val="paragraph"/>
        <w:textAlignment w:val="baseline"/>
        <w:rPr>
          <w:rStyle w:val="normaltextrun1"/>
          <w:rFonts w:ascii="Arial" w:hAnsi="Arial" w:cs="Arial"/>
          <w:b/>
          <w:sz w:val="22"/>
          <w:szCs w:val="22"/>
        </w:rPr>
      </w:pPr>
    </w:p>
    <w:p w14:paraId="6806AD39" w14:textId="77777777" w:rsidR="00CE59ED" w:rsidRPr="00CE59ED" w:rsidRDefault="00CE59ED" w:rsidP="00CE59ED">
      <w:pPr>
        <w:pStyle w:val="paragraph"/>
        <w:numPr>
          <w:ilvl w:val="0"/>
          <w:numId w:val="20"/>
        </w:numPr>
        <w:textAlignment w:val="baseline"/>
        <w:rPr>
          <w:rStyle w:val="normaltextrun1"/>
          <w:rFonts w:ascii="Arial" w:hAnsi="Arial" w:cs="Arial"/>
          <w:sz w:val="22"/>
          <w:szCs w:val="22"/>
        </w:rPr>
      </w:pPr>
      <w:r w:rsidRPr="002519D9">
        <w:rPr>
          <w:rStyle w:val="normaltextrun1"/>
          <w:rFonts w:ascii="Arial" w:hAnsi="Arial" w:cs="Arial"/>
          <w:sz w:val="22"/>
          <w:szCs w:val="22"/>
          <w:u w:val="single"/>
        </w:rPr>
        <w:t>Climate Change</w:t>
      </w:r>
      <w:r>
        <w:rPr>
          <w:rStyle w:val="normaltextrun1"/>
          <w:rFonts w:ascii="Arial" w:hAnsi="Arial" w:cs="Arial"/>
          <w:sz w:val="22"/>
          <w:szCs w:val="22"/>
        </w:rPr>
        <w:t xml:space="preserve"> </w:t>
      </w:r>
      <w:r w:rsidR="002519D9">
        <w:rPr>
          <w:rStyle w:val="normaltextrun1"/>
          <w:rFonts w:ascii="Arial" w:hAnsi="Arial" w:cs="Arial"/>
          <w:sz w:val="22"/>
          <w:szCs w:val="22"/>
        </w:rPr>
        <w:t xml:space="preserve">– </w:t>
      </w:r>
      <w:r>
        <w:rPr>
          <w:rStyle w:val="normaltextrun1"/>
          <w:rFonts w:ascii="Arial" w:hAnsi="Arial" w:cs="Arial"/>
          <w:sz w:val="22"/>
          <w:szCs w:val="22"/>
        </w:rPr>
        <w:t>the</w:t>
      </w:r>
      <w:r w:rsidR="002519D9">
        <w:rPr>
          <w:rStyle w:val="normaltextrun1"/>
          <w:rFonts w:ascii="Arial" w:hAnsi="Arial" w:cs="Arial"/>
          <w:sz w:val="22"/>
          <w:szCs w:val="22"/>
        </w:rPr>
        <w:t xml:space="preserve"> </w:t>
      </w:r>
      <w:r>
        <w:rPr>
          <w:rStyle w:val="normaltextrun1"/>
          <w:rFonts w:ascii="Arial" w:hAnsi="Arial" w:cs="Arial"/>
          <w:sz w:val="22"/>
          <w:szCs w:val="22"/>
        </w:rPr>
        <w:t xml:space="preserve">LGA has written to the Secretaries of State for MHCLG, BEIS and DEFRA, seeking a cross Whitehall/LGA task force to address the delivery issues of meeting net zero carbon emissions. The LGA is also running a </w:t>
      </w:r>
      <w:hyperlink r:id="rId43" w:history="1">
        <w:r w:rsidRPr="00CE59ED">
          <w:rPr>
            <w:rStyle w:val="Hyperlink"/>
            <w:rFonts w:ascii="Arial" w:hAnsi="Arial" w:cs="Arial"/>
            <w:sz w:val="22"/>
            <w:szCs w:val="22"/>
          </w:rPr>
          <w:t xml:space="preserve">Leadership Essentials </w:t>
        </w:r>
      </w:hyperlink>
      <w:r>
        <w:rPr>
          <w:rStyle w:val="normaltextrun1"/>
          <w:rFonts w:ascii="Arial" w:hAnsi="Arial" w:cs="Arial"/>
          <w:sz w:val="22"/>
          <w:szCs w:val="22"/>
        </w:rPr>
        <w:t xml:space="preserve"> event  on climate emergency in November</w:t>
      </w:r>
      <w:r w:rsidR="002519D9">
        <w:rPr>
          <w:rStyle w:val="normaltextrun1"/>
          <w:rFonts w:ascii="Arial" w:hAnsi="Arial" w:cs="Arial"/>
          <w:sz w:val="22"/>
          <w:szCs w:val="22"/>
        </w:rPr>
        <w:t>.</w:t>
      </w:r>
    </w:p>
    <w:p w14:paraId="6330597E" w14:textId="77777777" w:rsidR="00CE59ED" w:rsidRDefault="00CE59ED" w:rsidP="00CE59ED">
      <w:pPr>
        <w:pStyle w:val="paragraph"/>
        <w:ind w:left="360"/>
        <w:textAlignment w:val="baseline"/>
        <w:rPr>
          <w:rStyle w:val="normaltextrun1"/>
          <w:rFonts w:ascii="Arial" w:hAnsi="Arial" w:cs="Arial"/>
          <w:b/>
          <w:sz w:val="22"/>
          <w:szCs w:val="22"/>
        </w:rPr>
      </w:pPr>
    </w:p>
    <w:p w14:paraId="50E6254B" w14:textId="77777777" w:rsidR="00736EB3" w:rsidRPr="00736EB3" w:rsidRDefault="00736EB3" w:rsidP="00736EB3">
      <w:pPr>
        <w:pStyle w:val="ListParagraph"/>
        <w:numPr>
          <w:ilvl w:val="0"/>
          <w:numId w:val="20"/>
        </w:numPr>
        <w:spacing w:after="0"/>
        <w:ind w:left="357" w:hanging="357"/>
        <w:rPr>
          <w:u w:val="single"/>
        </w:rPr>
      </w:pPr>
      <w:r>
        <w:rPr>
          <w:u w:val="single"/>
        </w:rPr>
        <w:t xml:space="preserve">Compulsory purchase </w:t>
      </w:r>
      <w:r>
        <w:t xml:space="preserve">– we are running a technical masterclass for local authorities on understanding compulsory purchase orders and compensation in November. We also undertook a joint LGA/Shelter survey of local authorities earlier in the year to identify challenges around the use of compulsory purchase powers to acquire land for residential development. A report on the findings will be published in the Autumn. </w:t>
      </w:r>
    </w:p>
    <w:p w14:paraId="28318504" w14:textId="77777777" w:rsidR="00736EB3" w:rsidRDefault="00736EB3" w:rsidP="00736EB3">
      <w:pPr>
        <w:pStyle w:val="ListParagraph"/>
        <w:spacing w:after="0"/>
        <w:ind w:left="357"/>
        <w:rPr>
          <w:u w:val="single"/>
        </w:rPr>
      </w:pPr>
    </w:p>
    <w:p w14:paraId="0EC8AAF8" w14:textId="77777777" w:rsidR="00736EB3" w:rsidRPr="00736EB3" w:rsidRDefault="00736EB3" w:rsidP="00736EB3">
      <w:pPr>
        <w:pStyle w:val="ListParagraph"/>
        <w:numPr>
          <w:ilvl w:val="0"/>
          <w:numId w:val="20"/>
        </w:numPr>
        <w:spacing w:after="0"/>
        <w:ind w:left="357" w:hanging="357"/>
        <w:rPr>
          <w:u w:val="single"/>
        </w:rPr>
      </w:pPr>
      <w:r>
        <w:rPr>
          <w:u w:val="single"/>
        </w:rPr>
        <w:lastRenderedPageBreak/>
        <w:t>Probity in planning</w:t>
      </w:r>
      <w:r>
        <w:t xml:space="preserve"> – we have commissioned an update to the 2013 Probity in Planning guide for councillors and officers which will be published in November. This useful resource will support councillors to get involved in discussions on plan making and on applications, on behalf of their communities in a fair, impartial and transparent way.</w:t>
      </w:r>
    </w:p>
    <w:p w14:paraId="4353AEA1" w14:textId="77777777" w:rsidR="00736EB3" w:rsidRPr="00736EB3" w:rsidRDefault="00736EB3" w:rsidP="00736EB3">
      <w:pPr>
        <w:pStyle w:val="ListParagraph"/>
        <w:rPr>
          <w:u w:val="single"/>
        </w:rPr>
      </w:pPr>
    </w:p>
    <w:p w14:paraId="7C5F3BB7" w14:textId="77777777" w:rsidR="00736EB3" w:rsidRDefault="00736EB3" w:rsidP="00736EB3">
      <w:pPr>
        <w:pStyle w:val="ListParagraph"/>
        <w:numPr>
          <w:ilvl w:val="0"/>
          <w:numId w:val="20"/>
        </w:numPr>
        <w:spacing w:after="0"/>
        <w:ind w:left="357" w:hanging="357"/>
        <w:rPr>
          <w:u w:val="single"/>
        </w:rPr>
      </w:pPr>
      <w:r>
        <w:rPr>
          <w:u w:val="single"/>
        </w:rPr>
        <w:t>Future Homes Standard consultation</w:t>
      </w:r>
      <w:r>
        <w:t xml:space="preserve"> – the government has published a consultation which looks at how the government’s commitment to reducing emissions can be achieved through new homes building guidance. This is the first of a number of consultations. It focuses on energy efficiency and ventilation. The aim is to bring the Standard in 2025, but there will be revisions to the Part L and F standards proposed to be implemented in 2020. One of the proposals is to remove the ability of local planning authorities to set higher energy efficiency standards than those in the Building Regulations. We will be responding to the consultation.</w:t>
      </w:r>
    </w:p>
    <w:p w14:paraId="6C82C487" w14:textId="77777777" w:rsidR="00736EB3" w:rsidRDefault="00736EB3" w:rsidP="00736EB3">
      <w:pPr>
        <w:pStyle w:val="ListParagraph"/>
        <w:rPr>
          <w:u w:val="single"/>
        </w:rPr>
      </w:pPr>
    </w:p>
    <w:p w14:paraId="6FBA625B" w14:textId="77777777" w:rsidR="00736EB3" w:rsidRPr="00736EB3" w:rsidRDefault="00736EB3" w:rsidP="00736EB3">
      <w:pPr>
        <w:pStyle w:val="ListParagraph"/>
        <w:numPr>
          <w:ilvl w:val="0"/>
          <w:numId w:val="20"/>
        </w:numPr>
        <w:spacing w:after="0"/>
        <w:ind w:left="357" w:hanging="357"/>
        <w:rPr>
          <w:u w:val="single"/>
        </w:rPr>
      </w:pPr>
      <w:r>
        <w:rPr>
          <w:u w:val="single"/>
        </w:rPr>
        <w:t xml:space="preserve">National design guide </w:t>
      </w:r>
      <w:r>
        <w:t>– the government has published a national design guide which is a high level document that includes examples of best practice design and outlines the considerations that will feed into a proposed National Model Design Code, to be consulted on early in 2020. We will be responding to the consultation.</w:t>
      </w:r>
    </w:p>
    <w:p w14:paraId="5C5C2BE0" w14:textId="77777777" w:rsidR="00736EB3" w:rsidRPr="00736EB3" w:rsidRDefault="00736EB3" w:rsidP="00736EB3">
      <w:pPr>
        <w:pStyle w:val="ListParagraph"/>
        <w:rPr>
          <w:u w:val="single"/>
        </w:rPr>
      </w:pPr>
    </w:p>
    <w:p w14:paraId="570C2317" w14:textId="77777777" w:rsidR="00736EB3" w:rsidRPr="00736EB3" w:rsidRDefault="00736EB3" w:rsidP="00736EB3">
      <w:pPr>
        <w:pStyle w:val="ListParagraph"/>
        <w:numPr>
          <w:ilvl w:val="0"/>
          <w:numId w:val="20"/>
        </w:numPr>
        <w:rPr>
          <w:color w:val="000000"/>
          <w:lang w:eastAsia="en-GB"/>
        </w:rPr>
      </w:pPr>
      <w:r>
        <w:rPr>
          <w:u w:val="single"/>
        </w:rPr>
        <w:t xml:space="preserve">Local Homelessness Strategies – </w:t>
      </w:r>
      <w:r>
        <w:t>our guidance for local authorities on formulating, delivering and governing local homelessness strategies has now been completed, and is due for publication in the Autumn. This is intended to support local authorities, as well as inform Government work to reform the structures that support partnership working and accountabilities in homelessness.</w:t>
      </w:r>
    </w:p>
    <w:p w14:paraId="07AB06B8" w14:textId="77777777" w:rsidR="00736EB3" w:rsidRPr="00736EB3" w:rsidRDefault="00736EB3" w:rsidP="00736EB3">
      <w:pPr>
        <w:pStyle w:val="ListParagraph"/>
        <w:rPr>
          <w:color w:val="000000"/>
          <w:lang w:eastAsia="en-GB"/>
        </w:rPr>
      </w:pPr>
    </w:p>
    <w:p w14:paraId="472D80C2" w14:textId="18C8562D" w:rsidR="00736EB3" w:rsidRDefault="00736EB3" w:rsidP="00736EB3">
      <w:pPr>
        <w:pStyle w:val="ListParagraph"/>
        <w:numPr>
          <w:ilvl w:val="0"/>
          <w:numId w:val="20"/>
        </w:numPr>
      </w:pPr>
      <w:r>
        <w:rPr>
          <w:u w:val="single"/>
        </w:rPr>
        <w:t>Leadership essentials homelessness</w:t>
      </w:r>
      <w:r>
        <w:t>– the LGA has launched a leadership essentials programme focusing on homelessness. It is aimed at leaders, deputy leaders, and relevant portfolio holders, and is designed to support political leadership in reducing the risks and levels of homelessness in local areas. The session will take place in December 2019</w:t>
      </w:r>
      <w:r w:rsidR="00043012">
        <w:t>.</w:t>
      </w:r>
    </w:p>
    <w:p w14:paraId="37B169FE" w14:textId="77777777" w:rsidR="00FB24FA" w:rsidRDefault="00FB24FA" w:rsidP="00FB24FA">
      <w:pPr>
        <w:pStyle w:val="ListParagraph"/>
        <w:rPr>
          <w:rFonts w:cstheme="minorBidi"/>
          <w:u w:val="single"/>
        </w:rPr>
      </w:pPr>
    </w:p>
    <w:p w14:paraId="2C3C151C" w14:textId="77777777" w:rsidR="00736EB3" w:rsidRPr="00736EB3" w:rsidRDefault="00FB24FA" w:rsidP="00FB24FA">
      <w:pPr>
        <w:pStyle w:val="ListParagraph"/>
        <w:numPr>
          <w:ilvl w:val="0"/>
          <w:numId w:val="20"/>
        </w:numPr>
        <w:rPr>
          <w:color w:val="000000"/>
          <w:lang w:eastAsia="en-GB"/>
        </w:rPr>
      </w:pPr>
      <w:r>
        <w:rPr>
          <w:u w:val="single"/>
        </w:rPr>
        <w:t>Out of area placements</w:t>
      </w:r>
      <w:r>
        <w:t xml:space="preserve"> – The LGA is nearing completion of its protocol, outlining the actions to be taken by councils when moving households from one council area to another. This work was carried out by a steering group, comprised of local housing authorities and children's services, to develop an approach whereby the LGA could add value in supporting positive working between councils in a way that best supports families and services. </w:t>
      </w:r>
    </w:p>
    <w:p w14:paraId="180292DD" w14:textId="77777777" w:rsidR="00736EB3" w:rsidRPr="00736EB3" w:rsidRDefault="00736EB3" w:rsidP="00736EB3">
      <w:pPr>
        <w:pStyle w:val="ListParagraph"/>
        <w:rPr>
          <w:u w:val="single"/>
        </w:rPr>
      </w:pPr>
    </w:p>
    <w:p w14:paraId="35C8EAE6" w14:textId="77777777" w:rsidR="00FB24FA" w:rsidRDefault="00FB24FA" w:rsidP="00FB24FA">
      <w:pPr>
        <w:pStyle w:val="ListParagraph"/>
        <w:numPr>
          <w:ilvl w:val="0"/>
          <w:numId w:val="20"/>
        </w:numPr>
        <w:rPr>
          <w:lang w:val="en"/>
        </w:rPr>
      </w:pPr>
      <w:r>
        <w:rPr>
          <w:u w:val="single"/>
        </w:rPr>
        <w:t>Housing Adviser Programme (HAP) update</w:t>
      </w:r>
      <w:r>
        <w:t xml:space="preserve"> – We launched the 2019/20 programme in July and are now funding 14 successful projects, supporting more than 70 councils to meet their local housing need via direct grant funding through which councils can secure specialist expertise. The projects are diverse and wide ranging, covering our key themes of housing supply, housing strategy, homelessness and planning. We also ran an event for councils to embed and share learning from projects funded in 2018/19.   </w:t>
      </w:r>
    </w:p>
    <w:p w14:paraId="77E83F63" w14:textId="77777777" w:rsidR="00FB24FA" w:rsidRDefault="00FB24FA" w:rsidP="00FB24FA">
      <w:pPr>
        <w:pStyle w:val="ListParagraph"/>
        <w:ind w:left="360"/>
        <w:rPr>
          <w:rFonts w:cstheme="minorBidi"/>
        </w:rPr>
      </w:pPr>
    </w:p>
    <w:p w14:paraId="23D49DE5" w14:textId="77777777" w:rsidR="00FB24FA" w:rsidRDefault="00FB24FA" w:rsidP="00FB24FA">
      <w:pPr>
        <w:pStyle w:val="ListParagraph"/>
        <w:numPr>
          <w:ilvl w:val="0"/>
          <w:numId w:val="20"/>
        </w:numPr>
      </w:pPr>
      <w:r>
        <w:rPr>
          <w:u w:val="single"/>
        </w:rPr>
        <w:lastRenderedPageBreak/>
        <w:t>Housing Springboard programme</w:t>
      </w:r>
      <w:r>
        <w:t xml:space="preserve"> – We will soon be launching a programme of masterclass events, developed and delivered by the Housing &amp; Finance Institute to investigate the different options available to them in order to enable housebuilding.  It brings councils together with industry experts to provide business, technical and leadership support relevant to their needs.</w:t>
      </w:r>
    </w:p>
    <w:p w14:paraId="2EBA2772" w14:textId="77777777" w:rsidR="00FB24FA" w:rsidRDefault="00FB24FA" w:rsidP="00FB24FA">
      <w:pPr>
        <w:pStyle w:val="ListParagraph"/>
      </w:pPr>
    </w:p>
    <w:p w14:paraId="3687FE4E" w14:textId="77777777" w:rsidR="00FB24FA" w:rsidRDefault="00FB24FA" w:rsidP="00FB24FA">
      <w:pPr>
        <w:pStyle w:val="ListParagraph"/>
        <w:numPr>
          <w:ilvl w:val="0"/>
          <w:numId w:val="20"/>
        </w:numPr>
        <w:rPr>
          <w:color w:val="000000"/>
          <w:lang w:eastAsia="en-GB"/>
        </w:rPr>
      </w:pPr>
      <w:r>
        <w:rPr>
          <w:u w:val="single"/>
        </w:rPr>
        <w:t xml:space="preserve">Leadership essentials </w:t>
      </w:r>
      <w:r w:rsidR="00736EB3">
        <w:rPr>
          <w:u w:val="single"/>
        </w:rPr>
        <w:t xml:space="preserve">housing </w:t>
      </w:r>
      <w:r>
        <w:t xml:space="preserve">– the LGA has launched a leadership essentials programme focusing on housing. It is aimed at leaders, deputy leaders, and relevant portfolio holders, and is designed to help participants develop their leading role in shaping the local housing market to meet the needs of people and places. The session will take place in January 2020 and is now fully booked. </w:t>
      </w:r>
    </w:p>
    <w:p w14:paraId="1A33D187" w14:textId="77777777" w:rsidR="00971F24" w:rsidRDefault="00736EB3" w:rsidP="002519D9">
      <w:pPr>
        <w:pStyle w:val="paragraph"/>
        <w:numPr>
          <w:ilvl w:val="0"/>
          <w:numId w:val="20"/>
        </w:numPr>
        <w:spacing w:line="276" w:lineRule="auto"/>
        <w:textAlignment w:val="baseline"/>
        <w:rPr>
          <w:rFonts w:ascii="Arial" w:hAnsi="Arial" w:cs="Arial"/>
          <w:sz w:val="22"/>
          <w:szCs w:val="22"/>
        </w:rPr>
      </w:pPr>
      <w:r w:rsidRPr="00EA0134">
        <w:rPr>
          <w:rStyle w:val="normaltextrun1"/>
          <w:rFonts w:ascii="Arial" w:hAnsi="Arial" w:cs="Arial"/>
          <w:sz w:val="22"/>
          <w:szCs w:val="22"/>
          <w:u w:val="single"/>
        </w:rPr>
        <w:t>Traffic Regulation Orders reform</w:t>
      </w:r>
      <w:r w:rsidR="00EA0134">
        <w:rPr>
          <w:rStyle w:val="normaltextrun1"/>
          <w:rFonts w:ascii="Arial" w:hAnsi="Arial" w:cs="Arial"/>
          <w:sz w:val="22"/>
          <w:szCs w:val="22"/>
          <w:u w:val="single"/>
        </w:rPr>
        <w:t xml:space="preserve"> </w:t>
      </w:r>
      <w:r w:rsidR="00EA0134" w:rsidRPr="00EA0134">
        <w:rPr>
          <w:rStyle w:val="normaltextrun1"/>
          <w:rFonts w:ascii="Arial" w:hAnsi="Arial" w:cs="Arial"/>
          <w:sz w:val="22"/>
          <w:szCs w:val="22"/>
        </w:rPr>
        <w:t>–</w:t>
      </w:r>
      <w:r w:rsidRPr="00971F24">
        <w:rPr>
          <w:rStyle w:val="eop"/>
          <w:rFonts w:ascii="Arial" w:hAnsi="Arial" w:cs="Arial"/>
          <w:b/>
          <w:sz w:val="22"/>
          <w:szCs w:val="22"/>
        </w:rPr>
        <w:t> </w:t>
      </w:r>
      <w:r w:rsidR="00971F24">
        <w:rPr>
          <w:rStyle w:val="normaltextrun1"/>
          <w:rFonts w:ascii="Arial" w:hAnsi="Arial" w:cs="Arial"/>
          <w:sz w:val="22"/>
          <w:szCs w:val="22"/>
        </w:rPr>
        <w:t xml:space="preserve">The Government </w:t>
      </w:r>
      <w:r w:rsidR="00EA0134">
        <w:rPr>
          <w:rStyle w:val="normaltextrun1"/>
          <w:rFonts w:ascii="Arial" w:hAnsi="Arial" w:cs="Arial"/>
          <w:sz w:val="22"/>
          <w:szCs w:val="22"/>
        </w:rPr>
        <w:t xml:space="preserve">is </w:t>
      </w:r>
      <w:r w:rsidR="00971F24">
        <w:rPr>
          <w:rStyle w:val="normaltextrun1"/>
          <w:rFonts w:ascii="Arial" w:hAnsi="Arial" w:cs="Arial"/>
          <w:sz w:val="22"/>
          <w:szCs w:val="22"/>
        </w:rPr>
        <w:t>examining the legislation in this area and how it could be reviewed. </w:t>
      </w:r>
      <w:r w:rsidR="00971F24">
        <w:rPr>
          <w:rStyle w:val="eop"/>
          <w:rFonts w:ascii="Arial" w:hAnsi="Arial" w:cs="Arial"/>
          <w:sz w:val="22"/>
          <w:szCs w:val="22"/>
        </w:rPr>
        <w:t> </w:t>
      </w:r>
      <w:r w:rsidR="00971F24">
        <w:rPr>
          <w:rStyle w:val="normaltextrun1"/>
          <w:rFonts w:ascii="Arial" w:hAnsi="Arial" w:cs="Arial"/>
          <w:sz w:val="22"/>
          <w:szCs w:val="22"/>
        </w:rPr>
        <w:t>The LGA has called for the publication requirements for Traffic Regulation Orders (TRO) to be reformed. Councils are currently required to publish each TRO in a local newspaper. This requirement applies even if authorities don’t have a local newspaper and also means that publishers can charge a premium for public notices.</w:t>
      </w:r>
      <w:r w:rsidR="00971F24">
        <w:rPr>
          <w:rStyle w:val="eop"/>
          <w:rFonts w:ascii="Arial" w:hAnsi="Arial" w:cs="Arial"/>
          <w:sz w:val="22"/>
          <w:szCs w:val="22"/>
        </w:rPr>
        <w:t> </w:t>
      </w:r>
      <w:r w:rsidR="00971F24">
        <w:rPr>
          <w:rStyle w:val="normaltextrun1"/>
          <w:rFonts w:ascii="Arial" w:hAnsi="Arial" w:cs="Arial"/>
          <w:sz w:val="22"/>
          <w:szCs w:val="22"/>
        </w:rPr>
        <w:t>The LGA h</w:t>
      </w:r>
      <w:r w:rsidR="00EA0134">
        <w:rPr>
          <w:rStyle w:val="normaltextrun1"/>
          <w:rFonts w:ascii="Arial" w:hAnsi="Arial" w:cs="Arial"/>
          <w:sz w:val="22"/>
          <w:szCs w:val="22"/>
        </w:rPr>
        <w:t>as</w:t>
      </w:r>
      <w:r w:rsidR="00971F24">
        <w:rPr>
          <w:rStyle w:val="normaltextrun1"/>
          <w:rFonts w:ascii="Arial" w:hAnsi="Arial" w:cs="Arial"/>
          <w:sz w:val="22"/>
          <w:szCs w:val="22"/>
        </w:rPr>
        <w:t xml:space="preserve"> repeatedly lobbied the government to update the requirements to allow online notifications. The LGA </w:t>
      </w:r>
      <w:r w:rsidR="00EA0134">
        <w:rPr>
          <w:rStyle w:val="normaltextrun1"/>
          <w:rFonts w:ascii="Arial" w:hAnsi="Arial" w:cs="Arial"/>
          <w:sz w:val="22"/>
          <w:szCs w:val="22"/>
        </w:rPr>
        <w:t>will</w:t>
      </w:r>
      <w:r w:rsidR="00971F24">
        <w:rPr>
          <w:rStyle w:val="normaltextrun1"/>
          <w:rFonts w:ascii="Arial" w:hAnsi="Arial" w:cs="Arial"/>
          <w:sz w:val="22"/>
          <w:szCs w:val="22"/>
        </w:rPr>
        <w:t xml:space="preserve"> participate in this review and encourage the Government to make the necessary changes</w:t>
      </w:r>
      <w:r w:rsidR="00EA0134">
        <w:rPr>
          <w:rStyle w:val="normaltextrun1"/>
          <w:rFonts w:ascii="Arial" w:hAnsi="Arial" w:cs="Arial"/>
          <w:sz w:val="22"/>
          <w:szCs w:val="22"/>
        </w:rPr>
        <w:t>.</w:t>
      </w:r>
      <w:r w:rsidR="00971F24">
        <w:rPr>
          <w:rStyle w:val="eop"/>
          <w:rFonts w:ascii="Arial" w:hAnsi="Arial" w:cs="Arial"/>
          <w:sz w:val="22"/>
          <w:szCs w:val="22"/>
        </w:rPr>
        <w:t> </w:t>
      </w:r>
    </w:p>
    <w:p w14:paraId="50F9DDB1" w14:textId="77777777" w:rsidR="00971F24" w:rsidRDefault="00971F24" w:rsidP="00971F24">
      <w:pPr>
        <w:pStyle w:val="paragraph"/>
        <w:textAlignment w:val="baseline"/>
      </w:pPr>
      <w:r>
        <w:rPr>
          <w:rStyle w:val="eop"/>
          <w:rFonts w:ascii="Arial" w:hAnsi="Arial" w:cs="Arial"/>
          <w:sz w:val="22"/>
          <w:szCs w:val="22"/>
        </w:rPr>
        <w:t> </w:t>
      </w:r>
    </w:p>
    <w:p w14:paraId="1CBAAB3E" w14:textId="77777777" w:rsidR="00971F24" w:rsidRDefault="00971F24" w:rsidP="002519D9">
      <w:pPr>
        <w:pStyle w:val="paragraph"/>
        <w:numPr>
          <w:ilvl w:val="0"/>
          <w:numId w:val="20"/>
        </w:numPr>
        <w:spacing w:line="276" w:lineRule="auto"/>
        <w:textAlignment w:val="baseline"/>
        <w:rPr>
          <w:rStyle w:val="eop"/>
          <w:rFonts w:ascii="Arial" w:hAnsi="Arial" w:cs="Arial"/>
          <w:sz w:val="22"/>
          <w:szCs w:val="22"/>
        </w:rPr>
      </w:pPr>
      <w:r w:rsidRPr="00EA0134">
        <w:rPr>
          <w:rStyle w:val="normaltextrun1"/>
          <w:rFonts w:ascii="Arial" w:hAnsi="Arial" w:cs="Arial"/>
          <w:sz w:val="22"/>
          <w:szCs w:val="22"/>
          <w:u w:val="single"/>
        </w:rPr>
        <w:t>Bus strategy</w:t>
      </w:r>
      <w:r>
        <w:rPr>
          <w:rStyle w:val="eop"/>
          <w:rFonts w:ascii="Arial" w:hAnsi="Arial" w:cs="Arial"/>
          <w:sz w:val="22"/>
          <w:szCs w:val="22"/>
        </w:rPr>
        <w:t> </w:t>
      </w:r>
      <w:r w:rsidR="00EA0134">
        <w:rPr>
          <w:rStyle w:val="eop"/>
          <w:rFonts w:ascii="Arial" w:hAnsi="Arial" w:cs="Arial"/>
          <w:sz w:val="22"/>
          <w:szCs w:val="22"/>
        </w:rPr>
        <w:t xml:space="preserve">– </w:t>
      </w:r>
      <w:r>
        <w:rPr>
          <w:rStyle w:val="normaltextrun1"/>
          <w:rFonts w:ascii="Arial" w:hAnsi="Arial" w:cs="Arial"/>
          <w:sz w:val="22"/>
          <w:szCs w:val="22"/>
        </w:rPr>
        <w:t>The</w:t>
      </w:r>
      <w:r w:rsidR="00EA0134">
        <w:rPr>
          <w:rStyle w:val="normaltextrun1"/>
          <w:rFonts w:ascii="Arial" w:hAnsi="Arial" w:cs="Arial"/>
          <w:sz w:val="22"/>
          <w:szCs w:val="22"/>
        </w:rPr>
        <w:t xml:space="preserve"> </w:t>
      </w:r>
      <w:r>
        <w:rPr>
          <w:rStyle w:val="normaltextrun1"/>
          <w:rFonts w:ascii="Arial" w:hAnsi="Arial" w:cs="Arial"/>
          <w:sz w:val="22"/>
          <w:szCs w:val="22"/>
        </w:rPr>
        <w:t>Government has announced its intentions to produce a national bus strategy in order to provide a focal point for its policies and investments in the bus industry. It is an acknowledgement from Government that there is a need to produce more joined up support to address the reduction of patronage and services in the bus industry. </w:t>
      </w:r>
      <w:r>
        <w:rPr>
          <w:rStyle w:val="eop"/>
          <w:rFonts w:ascii="Arial" w:hAnsi="Arial" w:cs="Arial"/>
          <w:sz w:val="22"/>
          <w:szCs w:val="22"/>
        </w:rPr>
        <w:t> </w:t>
      </w:r>
      <w:r>
        <w:rPr>
          <w:rStyle w:val="normaltextrun1"/>
          <w:rFonts w:ascii="Arial" w:hAnsi="Arial" w:cs="Arial"/>
          <w:sz w:val="22"/>
          <w:szCs w:val="22"/>
        </w:rPr>
        <w:t>The LGA has longstanding asks connected to supporting the bus industry:</w:t>
      </w:r>
      <w:r>
        <w:rPr>
          <w:rStyle w:val="eop"/>
          <w:rFonts w:ascii="Arial" w:hAnsi="Arial" w:cs="Arial"/>
          <w:sz w:val="22"/>
          <w:szCs w:val="22"/>
        </w:rPr>
        <w:t> </w:t>
      </w:r>
    </w:p>
    <w:p w14:paraId="08A359C1" w14:textId="77777777" w:rsidR="00043012" w:rsidRDefault="00043012" w:rsidP="00043012">
      <w:pPr>
        <w:pStyle w:val="paragraph"/>
        <w:spacing w:line="276" w:lineRule="auto"/>
        <w:textAlignment w:val="baseline"/>
        <w:rPr>
          <w:rFonts w:ascii="Arial" w:hAnsi="Arial" w:cs="Arial"/>
          <w:sz w:val="22"/>
          <w:szCs w:val="22"/>
        </w:rPr>
      </w:pPr>
    </w:p>
    <w:p w14:paraId="40481821" w14:textId="77777777" w:rsidR="00971F24" w:rsidRDefault="002519D9" w:rsidP="00043012">
      <w:pPr>
        <w:pStyle w:val="paragraph"/>
        <w:numPr>
          <w:ilvl w:val="1"/>
          <w:numId w:val="20"/>
        </w:numPr>
        <w:spacing w:line="276" w:lineRule="auto"/>
        <w:ind w:left="1134" w:hanging="654"/>
        <w:textAlignment w:val="baseline"/>
        <w:rPr>
          <w:rStyle w:val="normaltextrun1"/>
          <w:rFonts w:ascii="Arial" w:hAnsi="Arial" w:cs="Arial"/>
          <w:sz w:val="22"/>
          <w:szCs w:val="22"/>
        </w:rPr>
      </w:pPr>
      <w:r>
        <w:rPr>
          <w:rStyle w:val="normaltextrun1"/>
          <w:rFonts w:ascii="Arial" w:hAnsi="Arial" w:cs="Arial"/>
          <w:sz w:val="22"/>
          <w:szCs w:val="22"/>
        </w:rPr>
        <w:t>C</w:t>
      </w:r>
      <w:r w:rsidR="00971F24" w:rsidRPr="00971F24">
        <w:rPr>
          <w:rStyle w:val="normaltextrun1"/>
          <w:rFonts w:ascii="Arial" w:hAnsi="Arial" w:cs="Arial"/>
          <w:sz w:val="22"/>
          <w:szCs w:val="22"/>
        </w:rPr>
        <w:t>losing the concessionary fares gap</w:t>
      </w:r>
      <w:r w:rsidR="00EA0134">
        <w:rPr>
          <w:rStyle w:val="normaltextrun1"/>
          <w:rFonts w:ascii="Arial" w:hAnsi="Arial" w:cs="Arial"/>
          <w:sz w:val="22"/>
          <w:szCs w:val="22"/>
        </w:rPr>
        <w:t xml:space="preserve"> which is </w:t>
      </w:r>
      <w:r w:rsidR="00971F24" w:rsidRPr="00971F24">
        <w:rPr>
          <w:rStyle w:val="normaltextrun1"/>
          <w:rFonts w:ascii="Arial" w:hAnsi="Arial" w:cs="Arial"/>
          <w:sz w:val="22"/>
          <w:szCs w:val="22"/>
        </w:rPr>
        <w:t xml:space="preserve">£652m a year according to LGA analysis. </w:t>
      </w:r>
    </w:p>
    <w:p w14:paraId="6DDC85B1" w14:textId="77777777" w:rsidR="00043012" w:rsidRDefault="00043012" w:rsidP="00043012">
      <w:pPr>
        <w:pStyle w:val="paragraph"/>
        <w:spacing w:line="276" w:lineRule="auto"/>
        <w:ind w:left="1134"/>
        <w:textAlignment w:val="baseline"/>
        <w:rPr>
          <w:rStyle w:val="normaltextrun1"/>
          <w:rFonts w:ascii="Arial" w:hAnsi="Arial" w:cs="Arial"/>
          <w:sz w:val="22"/>
          <w:szCs w:val="22"/>
        </w:rPr>
      </w:pPr>
    </w:p>
    <w:p w14:paraId="4001BDE1" w14:textId="77777777" w:rsidR="00043012" w:rsidRDefault="00971F24" w:rsidP="00043012">
      <w:pPr>
        <w:pStyle w:val="paragraph"/>
        <w:numPr>
          <w:ilvl w:val="1"/>
          <w:numId w:val="20"/>
        </w:numPr>
        <w:spacing w:line="276" w:lineRule="auto"/>
        <w:ind w:left="1134" w:hanging="654"/>
        <w:textAlignment w:val="baseline"/>
        <w:rPr>
          <w:rStyle w:val="normaltextrun1"/>
          <w:rFonts w:ascii="Arial" w:hAnsi="Arial" w:cs="Arial"/>
          <w:sz w:val="22"/>
          <w:szCs w:val="22"/>
        </w:rPr>
      </w:pPr>
      <w:r w:rsidRPr="00971F24">
        <w:rPr>
          <w:rStyle w:val="normaltextrun1"/>
          <w:rFonts w:ascii="Arial" w:hAnsi="Arial" w:cs="Arial"/>
          <w:sz w:val="22"/>
          <w:szCs w:val="22"/>
        </w:rPr>
        <w:t>Devolving Bus Services Operators Grant (BSOG)</w:t>
      </w:r>
      <w:r w:rsidR="00EA0134">
        <w:rPr>
          <w:rStyle w:val="normaltextrun1"/>
          <w:rFonts w:ascii="Arial" w:hAnsi="Arial" w:cs="Arial"/>
          <w:sz w:val="22"/>
          <w:szCs w:val="22"/>
        </w:rPr>
        <w:t xml:space="preserve"> to councils</w:t>
      </w:r>
      <w:r w:rsidRPr="00971F24">
        <w:rPr>
          <w:rStyle w:val="normaltextrun1"/>
          <w:rFonts w:ascii="Arial" w:hAnsi="Arial" w:cs="Arial"/>
          <w:sz w:val="22"/>
          <w:szCs w:val="22"/>
        </w:rPr>
        <w:t>.</w:t>
      </w:r>
    </w:p>
    <w:p w14:paraId="28D28314" w14:textId="1DDE2DD8" w:rsidR="00971F24" w:rsidRPr="00971F24" w:rsidRDefault="00971F24" w:rsidP="00043012">
      <w:pPr>
        <w:pStyle w:val="paragraph"/>
        <w:spacing w:line="276" w:lineRule="auto"/>
        <w:textAlignment w:val="baseline"/>
        <w:rPr>
          <w:rFonts w:ascii="Arial" w:hAnsi="Arial" w:cs="Arial"/>
          <w:sz w:val="22"/>
          <w:szCs w:val="22"/>
        </w:rPr>
      </w:pPr>
      <w:r w:rsidRPr="00971F24">
        <w:rPr>
          <w:rStyle w:val="normaltextrun1"/>
          <w:rFonts w:ascii="Arial" w:hAnsi="Arial" w:cs="Arial"/>
          <w:sz w:val="22"/>
          <w:szCs w:val="22"/>
        </w:rPr>
        <w:t xml:space="preserve"> </w:t>
      </w:r>
    </w:p>
    <w:p w14:paraId="2EFB6EFB" w14:textId="77777777" w:rsidR="00971F24" w:rsidRDefault="00971F24" w:rsidP="00043012">
      <w:pPr>
        <w:pStyle w:val="paragraph"/>
        <w:numPr>
          <w:ilvl w:val="1"/>
          <w:numId w:val="20"/>
        </w:numPr>
        <w:spacing w:line="276" w:lineRule="auto"/>
        <w:ind w:left="1134" w:hanging="654"/>
        <w:textAlignment w:val="baseline"/>
        <w:rPr>
          <w:rStyle w:val="eop"/>
          <w:rFonts w:ascii="Arial" w:hAnsi="Arial" w:cs="Arial"/>
          <w:sz w:val="22"/>
          <w:szCs w:val="22"/>
        </w:rPr>
      </w:pPr>
      <w:r>
        <w:rPr>
          <w:rStyle w:val="normaltextrun1"/>
          <w:rFonts w:ascii="Arial" w:hAnsi="Arial" w:cs="Arial"/>
          <w:sz w:val="22"/>
          <w:szCs w:val="22"/>
        </w:rPr>
        <w:t xml:space="preserve">Allowing councils </w:t>
      </w:r>
      <w:r w:rsidR="00EA0134">
        <w:rPr>
          <w:rStyle w:val="normaltextrun1"/>
          <w:rFonts w:ascii="Arial" w:hAnsi="Arial" w:cs="Arial"/>
          <w:sz w:val="22"/>
          <w:szCs w:val="22"/>
        </w:rPr>
        <w:t xml:space="preserve">outside London </w:t>
      </w:r>
      <w:r>
        <w:rPr>
          <w:rStyle w:val="normaltextrun1"/>
          <w:rFonts w:ascii="Arial" w:hAnsi="Arial" w:cs="Arial"/>
          <w:sz w:val="22"/>
          <w:szCs w:val="22"/>
        </w:rPr>
        <w:t xml:space="preserve">to enforce moving traffic offences. Our findings of the recent survey of councils on Part 6 of the Traffic Management Act 2004 can be found </w:t>
      </w:r>
      <w:hyperlink r:id="rId44" w:tgtFrame="_blank" w:history="1">
        <w:r>
          <w:rPr>
            <w:rStyle w:val="normaltextrun1"/>
            <w:rFonts w:ascii="Arial" w:hAnsi="Arial" w:cs="Arial"/>
            <w:color w:val="0563C1"/>
            <w:sz w:val="22"/>
            <w:szCs w:val="22"/>
            <w:u w:val="single"/>
          </w:rPr>
          <w:t>here</w:t>
        </w:r>
      </w:hyperlink>
      <w:r>
        <w:rPr>
          <w:rStyle w:val="normaltextrun1"/>
          <w:rFonts w:ascii="Arial" w:hAnsi="Arial" w:cs="Arial"/>
          <w:sz w:val="22"/>
          <w:szCs w:val="22"/>
        </w:rPr>
        <w:t>. </w:t>
      </w:r>
      <w:r>
        <w:rPr>
          <w:rStyle w:val="eop"/>
          <w:rFonts w:ascii="Arial" w:hAnsi="Arial" w:cs="Arial"/>
          <w:sz w:val="22"/>
          <w:szCs w:val="22"/>
        </w:rPr>
        <w:t> </w:t>
      </w:r>
    </w:p>
    <w:p w14:paraId="7EDD6F6B" w14:textId="77777777" w:rsidR="00971F24" w:rsidRDefault="00971F24" w:rsidP="00971F24">
      <w:pPr>
        <w:pStyle w:val="paragraph"/>
        <w:ind w:left="360"/>
        <w:textAlignment w:val="baseline"/>
        <w:rPr>
          <w:rFonts w:ascii="Arial" w:hAnsi="Arial" w:cs="Arial"/>
          <w:sz w:val="22"/>
          <w:szCs w:val="22"/>
        </w:rPr>
      </w:pPr>
    </w:p>
    <w:p w14:paraId="10084CB7" w14:textId="77777777" w:rsidR="00971F24" w:rsidRDefault="00971F24" w:rsidP="002519D9">
      <w:pPr>
        <w:pStyle w:val="paragraph"/>
        <w:numPr>
          <w:ilvl w:val="0"/>
          <w:numId w:val="20"/>
        </w:numPr>
        <w:spacing w:line="276" w:lineRule="auto"/>
        <w:textAlignment w:val="baseline"/>
        <w:rPr>
          <w:rFonts w:ascii="Arial" w:hAnsi="Arial" w:cs="Arial"/>
          <w:sz w:val="22"/>
          <w:szCs w:val="22"/>
        </w:rPr>
      </w:pPr>
      <w:r w:rsidRPr="00EA0134">
        <w:rPr>
          <w:rStyle w:val="normaltextrun1"/>
          <w:rFonts w:ascii="Arial" w:hAnsi="Arial" w:cs="Arial"/>
          <w:sz w:val="22"/>
          <w:szCs w:val="22"/>
          <w:u w:val="single"/>
        </w:rPr>
        <w:t>Pavement Parking</w:t>
      </w:r>
      <w:r>
        <w:rPr>
          <w:rStyle w:val="eop"/>
          <w:rFonts w:ascii="Arial" w:hAnsi="Arial" w:cs="Arial"/>
          <w:sz w:val="22"/>
          <w:szCs w:val="22"/>
        </w:rPr>
        <w:t> </w:t>
      </w:r>
      <w:r w:rsidR="00EA0134">
        <w:rPr>
          <w:rStyle w:val="eop"/>
          <w:rFonts w:ascii="Arial" w:hAnsi="Arial" w:cs="Arial"/>
          <w:sz w:val="22"/>
          <w:szCs w:val="22"/>
        </w:rPr>
        <w:t xml:space="preserve">– </w:t>
      </w:r>
      <w:r>
        <w:rPr>
          <w:rStyle w:val="normaltextrun1"/>
          <w:rFonts w:ascii="Arial" w:hAnsi="Arial" w:cs="Arial"/>
          <w:sz w:val="22"/>
          <w:szCs w:val="22"/>
        </w:rPr>
        <w:t xml:space="preserve">The Department for Transport has completed a review of pavement parking but has not yet published the results. Currently in London there is a default ban on pavement parking but councils can choose to allow it in designated areas. The position is the opposite in the rest of England, it is default allowed except in areas where it is specifically banned. The LGA has called for the law to be harmonised across England with the London position being used. The LGA </w:t>
      </w:r>
      <w:r w:rsidR="00EA0134">
        <w:rPr>
          <w:rStyle w:val="normaltextrun1"/>
          <w:rFonts w:ascii="Arial" w:hAnsi="Arial" w:cs="Arial"/>
          <w:sz w:val="22"/>
          <w:szCs w:val="22"/>
        </w:rPr>
        <w:t xml:space="preserve">is </w:t>
      </w:r>
      <w:r>
        <w:rPr>
          <w:rStyle w:val="normaltextrun1"/>
          <w:rFonts w:ascii="Arial" w:hAnsi="Arial" w:cs="Arial"/>
          <w:sz w:val="22"/>
          <w:szCs w:val="22"/>
        </w:rPr>
        <w:t>also calling for simplification of the process to create exemptions. The Transport Select Committee has made the same call and DfT is obliged to respond to this by November. We will expect their response to include details of the Government’s intended course of action. </w:t>
      </w:r>
      <w:r>
        <w:rPr>
          <w:rStyle w:val="eop"/>
          <w:rFonts w:ascii="Arial" w:hAnsi="Arial" w:cs="Arial"/>
          <w:sz w:val="22"/>
          <w:szCs w:val="22"/>
        </w:rPr>
        <w:t> </w:t>
      </w:r>
    </w:p>
    <w:p w14:paraId="2973D13D" w14:textId="77777777" w:rsidR="00971F24" w:rsidRDefault="00971F24" w:rsidP="00971F24">
      <w:pPr>
        <w:pStyle w:val="paragraph"/>
        <w:textAlignment w:val="baseline"/>
      </w:pPr>
      <w:r>
        <w:rPr>
          <w:rStyle w:val="eop"/>
          <w:rFonts w:ascii="Arial" w:hAnsi="Arial" w:cs="Arial"/>
          <w:sz w:val="22"/>
          <w:szCs w:val="22"/>
        </w:rPr>
        <w:lastRenderedPageBreak/>
        <w:t> </w:t>
      </w:r>
    </w:p>
    <w:p w14:paraId="5B2ED2F2" w14:textId="77777777" w:rsidR="00971F24" w:rsidRDefault="00971F24" w:rsidP="002519D9">
      <w:pPr>
        <w:pStyle w:val="paragraph"/>
        <w:numPr>
          <w:ilvl w:val="0"/>
          <w:numId w:val="20"/>
        </w:numPr>
        <w:spacing w:line="276" w:lineRule="auto"/>
        <w:textAlignment w:val="baseline"/>
        <w:rPr>
          <w:rFonts w:ascii="Arial" w:hAnsi="Arial" w:cs="Arial"/>
          <w:sz w:val="22"/>
          <w:szCs w:val="22"/>
        </w:rPr>
      </w:pPr>
      <w:r w:rsidRPr="00E66A86">
        <w:rPr>
          <w:rStyle w:val="normaltextrun1"/>
          <w:rFonts w:ascii="Arial" w:hAnsi="Arial" w:cs="Arial"/>
          <w:sz w:val="22"/>
          <w:szCs w:val="22"/>
          <w:u w:val="single"/>
        </w:rPr>
        <w:t>ANPR for cycle lanes</w:t>
      </w:r>
      <w:r w:rsidR="00E66A86">
        <w:rPr>
          <w:rStyle w:val="normaltextrun1"/>
          <w:rFonts w:ascii="Arial" w:hAnsi="Arial" w:cs="Arial"/>
          <w:sz w:val="22"/>
          <w:szCs w:val="22"/>
        </w:rPr>
        <w:t xml:space="preserve"> – </w:t>
      </w:r>
      <w:r>
        <w:rPr>
          <w:rStyle w:val="normaltextrun1"/>
          <w:rFonts w:ascii="Arial" w:hAnsi="Arial" w:cs="Arial"/>
          <w:sz w:val="22"/>
          <w:szCs w:val="22"/>
        </w:rPr>
        <w:t>The</w:t>
      </w:r>
      <w:r w:rsidR="00E66A86">
        <w:rPr>
          <w:rStyle w:val="normaltextrun1"/>
          <w:rFonts w:ascii="Arial" w:hAnsi="Arial" w:cs="Arial"/>
          <w:sz w:val="22"/>
          <w:szCs w:val="22"/>
        </w:rPr>
        <w:t xml:space="preserve"> </w:t>
      </w:r>
      <w:r>
        <w:rPr>
          <w:rStyle w:val="normaltextrun1"/>
          <w:rFonts w:ascii="Arial" w:hAnsi="Arial" w:cs="Arial"/>
          <w:sz w:val="22"/>
          <w:szCs w:val="22"/>
        </w:rPr>
        <w:t>Department for Transport’s cycle safety review proposed allowing ANPR enforcement against cars parking in cycle lanes. This is currently not allowed as a legacy of the ban</w:t>
      </w:r>
      <w:r w:rsidR="00E66A86">
        <w:rPr>
          <w:rStyle w:val="normaltextrun1"/>
          <w:rFonts w:ascii="Arial" w:hAnsi="Arial" w:cs="Arial"/>
          <w:sz w:val="22"/>
          <w:szCs w:val="22"/>
        </w:rPr>
        <w:t xml:space="preserve"> on</w:t>
      </w:r>
      <w:r>
        <w:rPr>
          <w:rStyle w:val="normaltextrun1"/>
          <w:rFonts w:ascii="Arial" w:hAnsi="Arial" w:cs="Arial"/>
          <w:sz w:val="22"/>
          <w:szCs w:val="22"/>
        </w:rPr>
        <w:t xml:space="preserve"> parking tickets being issued by CCTV.</w:t>
      </w:r>
      <w:r w:rsidR="00E66A86">
        <w:rPr>
          <w:rStyle w:val="normaltextrun1"/>
          <w:rFonts w:ascii="Arial" w:hAnsi="Arial" w:cs="Arial"/>
          <w:sz w:val="22"/>
          <w:szCs w:val="22"/>
        </w:rPr>
        <w:t xml:space="preserve"> T</w:t>
      </w:r>
      <w:r>
        <w:rPr>
          <w:rStyle w:val="normaltextrun1"/>
          <w:rFonts w:ascii="Arial" w:hAnsi="Arial" w:cs="Arial"/>
          <w:sz w:val="22"/>
          <w:szCs w:val="22"/>
        </w:rPr>
        <w:t xml:space="preserve">he Government has </w:t>
      </w:r>
      <w:r w:rsidR="00E66A86">
        <w:rPr>
          <w:rStyle w:val="normaltextrun1"/>
          <w:rFonts w:ascii="Arial" w:hAnsi="Arial" w:cs="Arial"/>
          <w:sz w:val="22"/>
          <w:szCs w:val="22"/>
        </w:rPr>
        <w:t xml:space="preserve">now </w:t>
      </w:r>
      <w:r>
        <w:rPr>
          <w:rStyle w:val="normaltextrun1"/>
          <w:rFonts w:ascii="Arial" w:hAnsi="Arial" w:cs="Arial"/>
          <w:sz w:val="22"/>
          <w:szCs w:val="22"/>
        </w:rPr>
        <w:t xml:space="preserve">announced </w:t>
      </w:r>
      <w:r w:rsidR="00E66A86">
        <w:rPr>
          <w:rStyle w:val="normaltextrun1"/>
          <w:rFonts w:ascii="Arial" w:hAnsi="Arial" w:cs="Arial"/>
          <w:sz w:val="22"/>
          <w:szCs w:val="22"/>
        </w:rPr>
        <w:t xml:space="preserve">its </w:t>
      </w:r>
      <w:r>
        <w:rPr>
          <w:rStyle w:val="normaltextrun1"/>
          <w:rFonts w:ascii="Arial" w:hAnsi="Arial" w:cs="Arial"/>
          <w:sz w:val="22"/>
          <w:szCs w:val="22"/>
        </w:rPr>
        <w:t>intention to allow CCTV enforcement for these contraventions</w:t>
      </w:r>
      <w:r w:rsidR="00E66A86">
        <w:rPr>
          <w:rStyle w:val="normaltextrun1"/>
          <w:rFonts w:ascii="Arial" w:hAnsi="Arial" w:cs="Arial"/>
          <w:sz w:val="22"/>
          <w:szCs w:val="22"/>
        </w:rPr>
        <w:t xml:space="preserve">, but </w:t>
      </w:r>
      <w:r>
        <w:rPr>
          <w:rStyle w:val="normaltextrun1"/>
          <w:rFonts w:ascii="Arial" w:hAnsi="Arial" w:cs="Arial"/>
          <w:sz w:val="22"/>
          <w:szCs w:val="22"/>
        </w:rPr>
        <w:t xml:space="preserve"> </w:t>
      </w:r>
      <w:r w:rsidR="00E66A86">
        <w:rPr>
          <w:rStyle w:val="normaltextrun1"/>
          <w:rFonts w:ascii="Arial" w:hAnsi="Arial" w:cs="Arial"/>
          <w:sz w:val="22"/>
          <w:szCs w:val="22"/>
        </w:rPr>
        <w:t>it has</w:t>
      </w:r>
      <w:r>
        <w:rPr>
          <w:rStyle w:val="normaltextrun1"/>
          <w:rFonts w:ascii="Arial" w:hAnsi="Arial" w:cs="Arial"/>
          <w:sz w:val="22"/>
          <w:szCs w:val="22"/>
        </w:rPr>
        <w:t xml:space="preserve"> not yet proposed the required amendments to the secondary legislation.</w:t>
      </w:r>
      <w:r>
        <w:rPr>
          <w:rStyle w:val="eop"/>
          <w:rFonts w:ascii="Arial" w:hAnsi="Arial" w:cs="Arial"/>
          <w:sz w:val="22"/>
          <w:szCs w:val="22"/>
        </w:rPr>
        <w:t> </w:t>
      </w:r>
    </w:p>
    <w:p w14:paraId="2E5F7A30" w14:textId="77777777" w:rsidR="00971F24" w:rsidRDefault="00971F24" w:rsidP="00971F24">
      <w:pPr>
        <w:pStyle w:val="paragraph"/>
        <w:textAlignment w:val="baseline"/>
      </w:pPr>
      <w:r>
        <w:rPr>
          <w:rStyle w:val="eop"/>
          <w:rFonts w:ascii="Arial" w:hAnsi="Arial" w:cs="Arial"/>
          <w:sz w:val="22"/>
          <w:szCs w:val="22"/>
        </w:rPr>
        <w:t> </w:t>
      </w:r>
    </w:p>
    <w:p w14:paraId="1FDF48F9" w14:textId="77777777" w:rsidR="00971F24" w:rsidRDefault="00971F24" w:rsidP="002519D9">
      <w:pPr>
        <w:pStyle w:val="paragraph"/>
        <w:numPr>
          <w:ilvl w:val="0"/>
          <w:numId w:val="20"/>
        </w:numPr>
        <w:spacing w:line="276" w:lineRule="auto"/>
        <w:textAlignment w:val="baseline"/>
        <w:rPr>
          <w:rStyle w:val="eop"/>
          <w:rFonts w:ascii="Arial" w:hAnsi="Arial" w:cs="Arial"/>
          <w:sz w:val="22"/>
          <w:szCs w:val="22"/>
        </w:rPr>
      </w:pPr>
      <w:r w:rsidRPr="002519D9">
        <w:rPr>
          <w:rStyle w:val="normaltextrun1"/>
          <w:rFonts w:ascii="Arial" w:hAnsi="Arial" w:cs="Arial"/>
          <w:sz w:val="22"/>
          <w:szCs w:val="22"/>
          <w:u w:val="single"/>
        </w:rPr>
        <w:t>High streets and town centre funding</w:t>
      </w:r>
      <w:r w:rsidR="00E66A86">
        <w:rPr>
          <w:rStyle w:val="normaltextrun1"/>
          <w:rFonts w:ascii="Arial" w:hAnsi="Arial" w:cs="Arial"/>
          <w:sz w:val="22"/>
          <w:szCs w:val="22"/>
        </w:rPr>
        <w:t xml:space="preserve"> – </w:t>
      </w:r>
      <w:r w:rsidR="0001794A">
        <w:rPr>
          <w:rStyle w:val="normaltextrun1"/>
          <w:rFonts w:ascii="Arial" w:hAnsi="Arial" w:cs="Arial"/>
          <w:sz w:val="22"/>
          <w:szCs w:val="22"/>
        </w:rPr>
        <w:t>The</w:t>
      </w:r>
      <w:r w:rsidR="00E66A86">
        <w:rPr>
          <w:rStyle w:val="normaltextrun1"/>
          <w:rFonts w:ascii="Arial" w:hAnsi="Arial" w:cs="Arial"/>
          <w:sz w:val="22"/>
          <w:szCs w:val="22"/>
        </w:rPr>
        <w:t xml:space="preserve"> </w:t>
      </w:r>
      <w:r w:rsidR="0001794A">
        <w:rPr>
          <w:rStyle w:val="normaltextrun1"/>
          <w:rFonts w:ascii="Arial" w:hAnsi="Arial" w:cs="Arial"/>
          <w:sz w:val="22"/>
          <w:szCs w:val="22"/>
        </w:rPr>
        <w:t xml:space="preserve">Spending Round </w:t>
      </w:r>
      <w:r>
        <w:rPr>
          <w:rStyle w:val="normaltextrun1"/>
          <w:rFonts w:ascii="Arial" w:hAnsi="Arial" w:cs="Arial"/>
          <w:sz w:val="22"/>
          <w:szCs w:val="22"/>
        </w:rPr>
        <w:t>c</w:t>
      </w:r>
      <w:r w:rsidR="0001794A">
        <w:rPr>
          <w:rStyle w:val="normaltextrun1"/>
          <w:rFonts w:ascii="Arial" w:hAnsi="Arial" w:cs="Arial"/>
          <w:sz w:val="22"/>
          <w:szCs w:val="22"/>
        </w:rPr>
        <w:t xml:space="preserve">onfirmed </w:t>
      </w:r>
      <w:r w:rsidR="00E66A86">
        <w:rPr>
          <w:rStyle w:val="normaltextrun1"/>
          <w:rFonts w:ascii="Arial" w:hAnsi="Arial" w:cs="Arial"/>
          <w:sz w:val="22"/>
          <w:szCs w:val="22"/>
        </w:rPr>
        <w:t xml:space="preserve">a </w:t>
      </w:r>
      <w:r>
        <w:rPr>
          <w:rStyle w:val="normaltextrun1"/>
          <w:rFonts w:ascii="Arial" w:hAnsi="Arial" w:cs="Arial"/>
          <w:sz w:val="22"/>
          <w:szCs w:val="22"/>
        </w:rPr>
        <w:t>£3.6 billion Towns Fund</w:t>
      </w:r>
      <w:r w:rsidR="0001794A">
        <w:rPr>
          <w:rStyle w:val="normaltextrun1"/>
          <w:rFonts w:ascii="Arial" w:hAnsi="Arial" w:cs="Arial"/>
          <w:sz w:val="22"/>
          <w:szCs w:val="22"/>
        </w:rPr>
        <w:t xml:space="preserve">, which </w:t>
      </w:r>
      <w:r>
        <w:rPr>
          <w:rStyle w:val="normaltextrun1"/>
          <w:rFonts w:ascii="Arial" w:hAnsi="Arial" w:cs="Arial"/>
          <w:sz w:val="22"/>
          <w:szCs w:val="22"/>
        </w:rPr>
        <w:t>includes a £1bn increase in investment for the Stronger Towns Fund and a £325m increase in funding for the Future High Streets Fund (FHSF).</w:t>
      </w:r>
      <w:r>
        <w:rPr>
          <w:rStyle w:val="eop"/>
          <w:rFonts w:ascii="Arial" w:hAnsi="Arial" w:cs="Arial"/>
          <w:sz w:val="22"/>
          <w:szCs w:val="22"/>
        </w:rPr>
        <w:t> </w:t>
      </w:r>
      <w:r>
        <w:rPr>
          <w:rStyle w:val="normaltextrun1"/>
          <w:rFonts w:ascii="Arial" w:hAnsi="Arial" w:cs="Arial"/>
          <w:sz w:val="22"/>
          <w:szCs w:val="22"/>
        </w:rPr>
        <w:t xml:space="preserve">Following this announcement, an additional 50 places were announced that would be invited to work with the Government to develop a business case to access FHSF money and more recently, 100 towns were announced where the Government want to work with local areas to develop town deals with up to £25 million available in each town. A prospectus setting out the application process is expected soon. </w:t>
      </w:r>
      <w:r w:rsidR="00E66A86">
        <w:rPr>
          <w:rStyle w:val="normaltextrun1"/>
          <w:rFonts w:ascii="Arial" w:hAnsi="Arial" w:cs="Arial"/>
          <w:sz w:val="22"/>
          <w:szCs w:val="22"/>
        </w:rPr>
        <w:t xml:space="preserve">The LGA continues to </w:t>
      </w:r>
      <w:r>
        <w:rPr>
          <w:rStyle w:val="normaltextrun1"/>
          <w:rFonts w:ascii="Arial" w:hAnsi="Arial" w:cs="Arial"/>
          <w:sz w:val="22"/>
          <w:szCs w:val="22"/>
        </w:rPr>
        <w:t>support member councils on their town centres and high streets</w:t>
      </w:r>
      <w:r w:rsidR="00E66A86">
        <w:rPr>
          <w:rStyle w:val="normaltextrun1"/>
          <w:rFonts w:ascii="Arial" w:hAnsi="Arial" w:cs="Arial"/>
          <w:sz w:val="22"/>
          <w:szCs w:val="22"/>
        </w:rPr>
        <w:t xml:space="preserve"> upcoming events include</w:t>
      </w:r>
      <w:r>
        <w:rPr>
          <w:rStyle w:val="normaltextrun1"/>
          <w:rFonts w:ascii="Arial" w:hAnsi="Arial" w:cs="Arial"/>
          <w:sz w:val="22"/>
          <w:szCs w:val="22"/>
        </w:rPr>
        <w:t>:</w:t>
      </w:r>
      <w:r>
        <w:rPr>
          <w:rStyle w:val="eop"/>
          <w:rFonts w:ascii="Arial" w:hAnsi="Arial" w:cs="Arial"/>
          <w:sz w:val="22"/>
          <w:szCs w:val="22"/>
        </w:rPr>
        <w:t> </w:t>
      </w:r>
    </w:p>
    <w:p w14:paraId="38397DAA" w14:textId="77777777" w:rsidR="00043012" w:rsidRDefault="00043012" w:rsidP="00043012">
      <w:pPr>
        <w:pStyle w:val="paragraph"/>
        <w:spacing w:line="276" w:lineRule="auto"/>
        <w:textAlignment w:val="baseline"/>
        <w:rPr>
          <w:rFonts w:ascii="Arial" w:hAnsi="Arial" w:cs="Arial"/>
          <w:sz w:val="22"/>
          <w:szCs w:val="22"/>
        </w:rPr>
      </w:pPr>
    </w:p>
    <w:p w14:paraId="53FF4183" w14:textId="77777777" w:rsidR="00971F24" w:rsidRDefault="00971F24" w:rsidP="002519D9">
      <w:pPr>
        <w:pStyle w:val="paragraph"/>
        <w:numPr>
          <w:ilvl w:val="1"/>
          <w:numId w:val="20"/>
        </w:numPr>
        <w:spacing w:line="276" w:lineRule="auto"/>
        <w:ind w:left="1440" w:hanging="1080"/>
        <w:textAlignment w:val="baseline"/>
        <w:rPr>
          <w:rStyle w:val="eop"/>
          <w:rFonts w:ascii="Arial" w:hAnsi="Arial" w:cs="Arial"/>
          <w:sz w:val="22"/>
          <w:szCs w:val="22"/>
        </w:rPr>
      </w:pPr>
      <w:r>
        <w:rPr>
          <w:rStyle w:val="normaltextrun1"/>
          <w:rFonts w:ascii="Arial" w:hAnsi="Arial" w:cs="Arial"/>
          <w:sz w:val="22"/>
          <w:szCs w:val="22"/>
        </w:rPr>
        <w:t xml:space="preserve">Two 2 day </w:t>
      </w:r>
      <w:hyperlink r:id="rId45" w:tgtFrame="_blank" w:history="1">
        <w:r>
          <w:rPr>
            <w:rStyle w:val="normaltextrun1"/>
            <w:rFonts w:ascii="Arial" w:hAnsi="Arial" w:cs="Arial"/>
            <w:color w:val="0563C1"/>
            <w:sz w:val="22"/>
            <w:szCs w:val="22"/>
            <w:u w:val="single"/>
          </w:rPr>
          <w:t>residential learning events</w:t>
        </w:r>
      </w:hyperlink>
      <w:r>
        <w:rPr>
          <w:rStyle w:val="normaltextrun1"/>
          <w:rFonts w:ascii="Arial" w:hAnsi="Arial" w:cs="Arial"/>
          <w:sz w:val="22"/>
          <w:szCs w:val="22"/>
        </w:rPr>
        <w:t xml:space="preserve"> on 3/4 December at Warwick University and 30th/31st January in Loughborough for lead councillors under the </w:t>
      </w:r>
      <w:hyperlink r:id="rId46" w:tgtFrame="_blank" w:history="1">
        <w:r>
          <w:rPr>
            <w:rStyle w:val="normaltextrun1"/>
            <w:rFonts w:ascii="Arial" w:hAnsi="Arial" w:cs="Arial"/>
            <w:color w:val="0000FF"/>
            <w:sz w:val="22"/>
            <w:szCs w:val="22"/>
          </w:rPr>
          <w:t>Leadership Essentials programme</w:t>
        </w:r>
      </w:hyperlink>
      <w:r>
        <w:rPr>
          <w:rStyle w:val="eop"/>
          <w:rFonts w:ascii="Arial" w:hAnsi="Arial" w:cs="Arial"/>
          <w:sz w:val="22"/>
          <w:szCs w:val="22"/>
        </w:rPr>
        <w:t> </w:t>
      </w:r>
    </w:p>
    <w:p w14:paraId="020788AC" w14:textId="77777777" w:rsidR="00043012" w:rsidRDefault="00043012" w:rsidP="00043012">
      <w:pPr>
        <w:pStyle w:val="paragraph"/>
        <w:spacing w:line="276" w:lineRule="auto"/>
        <w:ind w:left="1440"/>
        <w:textAlignment w:val="baseline"/>
        <w:rPr>
          <w:rFonts w:ascii="Arial" w:hAnsi="Arial" w:cs="Arial"/>
          <w:sz w:val="22"/>
          <w:szCs w:val="22"/>
        </w:rPr>
      </w:pPr>
    </w:p>
    <w:p w14:paraId="02811C41" w14:textId="77777777" w:rsidR="00971F24" w:rsidRDefault="00971F24" w:rsidP="002519D9">
      <w:pPr>
        <w:pStyle w:val="paragraph"/>
        <w:numPr>
          <w:ilvl w:val="1"/>
          <w:numId w:val="20"/>
        </w:numPr>
        <w:spacing w:line="276" w:lineRule="auto"/>
        <w:ind w:left="1440" w:hanging="1080"/>
        <w:textAlignment w:val="baseline"/>
        <w:rPr>
          <w:rStyle w:val="eop"/>
          <w:rFonts w:ascii="Arial" w:hAnsi="Arial" w:cs="Arial"/>
          <w:sz w:val="22"/>
          <w:szCs w:val="22"/>
        </w:rPr>
      </w:pPr>
      <w:r>
        <w:rPr>
          <w:rStyle w:val="normaltextrun1"/>
          <w:rFonts w:ascii="Arial" w:hAnsi="Arial" w:cs="Arial"/>
          <w:sz w:val="22"/>
          <w:szCs w:val="22"/>
        </w:rPr>
        <w:t xml:space="preserve">A joint conference with </w:t>
      </w:r>
      <w:hyperlink r:id="rId47" w:tgtFrame="_blank" w:history="1">
        <w:proofErr w:type="spellStart"/>
        <w:r>
          <w:rPr>
            <w:rStyle w:val="normaltextrun1"/>
            <w:rFonts w:ascii="Arial" w:hAnsi="Arial" w:cs="Arial"/>
            <w:color w:val="0563C1"/>
            <w:sz w:val="22"/>
            <w:szCs w:val="22"/>
            <w:u w:val="single"/>
          </w:rPr>
          <w:t>Revo</w:t>
        </w:r>
        <w:proofErr w:type="spellEnd"/>
      </w:hyperlink>
      <w:r>
        <w:rPr>
          <w:rStyle w:val="normaltextrun1"/>
          <w:rFonts w:ascii="Arial" w:hAnsi="Arial" w:cs="Arial"/>
          <w:sz w:val="22"/>
          <w:szCs w:val="22"/>
        </w:rPr>
        <w:t>, who are a membership organisation for commercial property owners in February 2020.</w:t>
      </w:r>
      <w:r>
        <w:rPr>
          <w:rStyle w:val="eop"/>
          <w:rFonts w:ascii="Arial" w:hAnsi="Arial" w:cs="Arial"/>
          <w:sz w:val="22"/>
          <w:szCs w:val="22"/>
        </w:rPr>
        <w:t> </w:t>
      </w:r>
    </w:p>
    <w:p w14:paraId="235D69B9" w14:textId="77777777" w:rsidR="00043012" w:rsidRDefault="00043012" w:rsidP="00043012">
      <w:pPr>
        <w:pStyle w:val="ListParagraph"/>
      </w:pPr>
    </w:p>
    <w:tbl>
      <w:tblPr>
        <w:tblW w:w="0" w:type="auto"/>
        <w:tblLook w:val="01E0" w:firstRow="1" w:lastRow="1" w:firstColumn="1" w:lastColumn="1" w:noHBand="0" w:noVBand="0"/>
      </w:tblPr>
      <w:tblGrid>
        <w:gridCol w:w="2760"/>
        <w:gridCol w:w="6266"/>
      </w:tblGrid>
      <w:tr w:rsidR="00043012" w:rsidRPr="007B7A45" w14:paraId="163265B2" w14:textId="77777777" w:rsidTr="00772B23">
        <w:tc>
          <w:tcPr>
            <w:tcW w:w="2760" w:type="dxa"/>
            <w:hideMark/>
          </w:tcPr>
          <w:p w14:paraId="51ADA803" w14:textId="77777777" w:rsidR="00043012" w:rsidRPr="007B7A45" w:rsidRDefault="00043012" w:rsidP="00772B23">
            <w:pPr>
              <w:spacing w:after="0" w:line="240" w:lineRule="auto"/>
              <w:ind w:left="360"/>
              <w:jc w:val="both"/>
              <w:rPr>
                <w:rFonts w:ascii="Arial" w:eastAsia="Times New Roman" w:hAnsi="Arial" w:cs="Arial"/>
                <w:b/>
                <w:lang w:eastAsia="en-GB"/>
              </w:rPr>
            </w:pPr>
            <w:r w:rsidRPr="007B7A45">
              <w:rPr>
                <w:rFonts w:ascii="Arial" w:eastAsia="Times New Roman" w:hAnsi="Arial" w:cs="Arial"/>
                <w:b/>
                <w:lang w:eastAsia="en-GB"/>
              </w:rPr>
              <w:t xml:space="preserve">Contact officer:  </w:t>
            </w:r>
          </w:p>
        </w:tc>
        <w:tc>
          <w:tcPr>
            <w:tcW w:w="6266" w:type="dxa"/>
            <w:hideMark/>
          </w:tcPr>
          <w:p w14:paraId="0E1351B6" w14:textId="77777777" w:rsidR="00043012" w:rsidRPr="007B7A45" w:rsidRDefault="00043012" w:rsidP="00772B23">
            <w:pPr>
              <w:spacing w:after="0" w:line="240" w:lineRule="auto"/>
              <w:ind w:left="360"/>
              <w:jc w:val="both"/>
              <w:rPr>
                <w:rFonts w:ascii="Arial" w:eastAsia="Times New Roman" w:hAnsi="Arial" w:cs="Arial"/>
                <w:lang w:eastAsia="en-GB"/>
              </w:rPr>
            </w:pPr>
            <w:r w:rsidRPr="007B7A45">
              <w:rPr>
                <w:rFonts w:ascii="Arial" w:eastAsia="Times New Roman" w:hAnsi="Arial" w:cs="Arial"/>
                <w:lang w:eastAsia="en-GB"/>
              </w:rPr>
              <w:t>Eamon Lally</w:t>
            </w:r>
          </w:p>
        </w:tc>
      </w:tr>
      <w:tr w:rsidR="00043012" w:rsidRPr="007B7A45" w14:paraId="2D043A23" w14:textId="77777777" w:rsidTr="00772B23">
        <w:tc>
          <w:tcPr>
            <w:tcW w:w="2760" w:type="dxa"/>
            <w:hideMark/>
          </w:tcPr>
          <w:p w14:paraId="26742872" w14:textId="77777777" w:rsidR="00043012" w:rsidRPr="007B7A45" w:rsidRDefault="00043012" w:rsidP="00772B23">
            <w:pPr>
              <w:spacing w:after="0" w:line="240" w:lineRule="auto"/>
              <w:ind w:left="360"/>
              <w:jc w:val="both"/>
              <w:rPr>
                <w:rFonts w:ascii="Arial" w:eastAsia="Times New Roman" w:hAnsi="Arial" w:cs="Arial"/>
                <w:b/>
                <w:lang w:eastAsia="en-GB"/>
              </w:rPr>
            </w:pPr>
            <w:r w:rsidRPr="007B7A45">
              <w:rPr>
                <w:rFonts w:ascii="Arial" w:eastAsia="Times New Roman" w:hAnsi="Arial" w:cs="Arial"/>
                <w:b/>
                <w:lang w:eastAsia="en-GB"/>
              </w:rPr>
              <w:t>Position:</w:t>
            </w:r>
          </w:p>
        </w:tc>
        <w:tc>
          <w:tcPr>
            <w:tcW w:w="6266" w:type="dxa"/>
            <w:hideMark/>
          </w:tcPr>
          <w:p w14:paraId="51405B87" w14:textId="77777777" w:rsidR="00043012" w:rsidRPr="007B7A45" w:rsidRDefault="00043012" w:rsidP="00772B23">
            <w:pPr>
              <w:spacing w:after="0" w:line="240" w:lineRule="auto"/>
              <w:ind w:left="360"/>
              <w:jc w:val="both"/>
              <w:rPr>
                <w:rFonts w:ascii="Arial" w:eastAsia="Times New Roman" w:hAnsi="Arial" w:cs="Arial"/>
                <w:lang w:eastAsia="en-GB"/>
              </w:rPr>
            </w:pPr>
            <w:r w:rsidRPr="007B7A45">
              <w:rPr>
                <w:rFonts w:ascii="Arial" w:eastAsia="Times New Roman" w:hAnsi="Arial" w:cs="Arial"/>
                <w:lang w:eastAsia="en-GB"/>
              </w:rPr>
              <w:t>Principal Policy Adviser</w:t>
            </w:r>
          </w:p>
        </w:tc>
      </w:tr>
      <w:tr w:rsidR="00043012" w:rsidRPr="007B7A45" w14:paraId="72198B3C" w14:textId="77777777" w:rsidTr="00772B23">
        <w:tc>
          <w:tcPr>
            <w:tcW w:w="2760" w:type="dxa"/>
            <w:hideMark/>
          </w:tcPr>
          <w:p w14:paraId="1637205E" w14:textId="77777777" w:rsidR="00043012" w:rsidRPr="007B7A45" w:rsidRDefault="00043012" w:rsidP="00772B23">
            <w:pPr>
              <w:spacing w:after="0" w:line="240" w:lineRule="auto"/>
              <w:ind w:left="360"/>
              <w:jc w:val="both"/>
              <w:rPr>
                <w:rFonts w:ascii="Arial" w:eastAsia="Times New Roman" w:hAnsi="Arial" w:cs="Arial"/>
                <w:b/>
                <w:lang w:eastAsia="en-GB"/>
              </w:rPr>
            </w:pPr>
            <w:r w:rsidRPr="007B7A45">
              <w:rPr>
                <w:rFonts w:ascii="Arial" w:eastAsia="Times New Roman" w:hAnsi="Arial" w:cs="Arial"/>
                <w:b/>
                <w:lang w:eastAsia="en-GB"/>
              </w:rPr>
              <w:t>Phone number:</w:t>
            </w:r>
          </w:p>
        </w:tc>
        <w:tc>
          <w:tcPr>
            <w:tcW w:w="6266" w:type="dxa"/>
            <w:hideMark/>
          </w:tcPr>
          <w:p w14:paraId="5BE16CD8" w14:textId="77777777" w:rsidR="00043012" w:rsidRPr="007B7A45" w:rsidRDefault="00043012" w:rsidP="00772B23">
            <w:pPr>
              <w:spacing w:after="0" w:line="240" w:lineRule="auto"/>
              <w:ind w:left="360"/>
              <w:jc w:val="both"/>
              <w:rPr>
                <w:rFonts w:ascii="Arial" w:eastAsia="Times New Roman" w:hAnsi="Arial" w:cs="Arial"/>
                <w:lang w:eastAsia="en-GB"/>
              </w:rPr>
            </w:pPr>
            <w:r w:rsidRPr="007B7A45">
              <w:rPr>
                <w:rFonts w:ascii="Arial" w:eastAsia="Times New Roman" w:hAnsi="Arial" w:cs="Arial"/>
                <w:lang w:eastAsia="en-GB"/>
              </w:rPr>
              <w:t>0207 664 3132</w:t>
            </w:r>
          </w:p>
        </w:tc>
      </w:tr>
      <w:tr w:rsidR="00043012" w:rsidRPr="007B7A45" w14:paraId="75DF1730" w14:textId="77777777" w:rsidTr="00772B23">
        <w:tc>
          <w:tcPr>
            <w:tcW w:w="2760" w:type="dxa"/>
            <w:hideMark/>
          </w:tcPr>
          <w:p w14:paraId="58FF64CC" w14:textId="77777777" w:rsidR="00043012" w:rsidRPr="007B7A45" w:rsidRDefault="00043012" w:rsidP="00772B23">
            <w:pPr>
              <w:spacing w:after="0" w:line="240" w:lineRule="auto"/>
              <w:ind w:left="360"/>
              <w:jc w:val="both"/>
              <w:rPr>
                <w:rFonts w:ascii="Arial" w:eastAsia="Times New Roman" w:hAnsi="Arial" w:cs="Arial"/>
                <w:b/>
                <w:lang w:eastAsia="en-GB"/>
              </w:rPr>
            </w:pPr>
            <w:r w:rsidRPr="007B7A45">
              <w:rPr>
                <w:rFonts w:ascii="Arial" w:eastAsia="Times New Roman" w:hAnsi="Arial" w:cs="Arial"/>
                <w:b/>
                <w:lang w:eastAsia="en-GB"/>
              </w:rPr>
              <w:t>E-mail:</w:t>
            </w:r>
          </w:p>
        </w:tc>
        <w:tc>
          <w:tcPr>
            <w:tcW w:w="6266" w:type="dxa"/>
            <w:hideMark/>
          </w:tcPr>
          <w:p w14:paraId="58CAC471" w14:textId="77777777" w:rsidR="00043012" w:rsidRPr="007B7A45" w:rsidRDefault="00043012" w:rsidP="00772B23">
            <w:pPr>
              <w:spacing w:after="0" w:line="240" w:lineRule="auto"/>
              <w:jc w:val="both"/>
              <w:rPr>
                <w:rFonts w:ascii="Arial" w:eastAsia="Times New Roman" w:hAnsi="Arial" w:cs="Arial"/>
                <w:lang w:eastAsia="en-GB"/>
              </w:rPr>
            </w:pPr>
            <w:r w:rsidRPr="007B7A45">
              <w:rPr>
                <w:rFonts w:ascii="Arial" w:eastAsia="Times New Roman" w:hAnsi="Arial" w:cs="Arial"/>
                <w:lang w:eastAsia="en-GB"/>
              </w:rPr>
              <w:t xml:space="preserve">      </w:t>
            </w:r>
            <w:hyperlink r:id="rId48" w:history="1">
              <w:r w:rsidRPr="007B7A45">
                <w:rPr>
                  <w:rStyle w:val="Hyperlink"/>
                  <w:rFonts w:ascii="Arial" w:hAnsi="Arial" w:cs="Arial"/>
                </w:rPr>
                <w:t>eamon.lally@local.gov.uk</w:t>
              </w:r>
            </w:hyperlink>
            <w:r w:rsidRPr="007B7A45">
              <w:rPr>
                <w:rFonts w:ascii="Arial" w:hAnsi="Arial" w:cs="Arial"/>
              </w:rPr>
              <w:t xml:space="preserve"> </w:t>
            </w:r>
          </w:p>
        </w:tc>
      </w:tr>
    </w:tbl>
    <w:p w14:paraId="50BDFB45" w14:textId="77777777" w:rsidR="00043012" w:rsidRDefault="00043012" w:rsidP="00043012">
      <w:pPr>
        <w:pStyle w:val="paragraph"/>
        <w:spacing w:line="276" w:lineRule="auto"/>
        <w:textAlignment w:val="baseline"/>
        <w:rPr>
          <w:rFonts w:ascii="Arial" w:hAnsi="Arial" w:cs="Arial"/>
          <w:sz w:val="22"/>
          <w:szCs w:val="22"/>
        </w:rPr>
      </w:pPr>
    </w:p>
    <w:p w14:paraId="2E259F0A" w14:textId="77777777" w:rsidR="00971F24" w:rsidRDefault="00971F24" w:rsidP="00971F24">
      <w:pPr>
        <w:pStyle w:val="paragraph"/>
        <w:ind w:left="345" w:hanging="345"/>
        <w:textAlignment w:val="baseline"/>
      </w:pPr>
      <w:r>
        <w:rPr>
          <w:rStyle w:val="eop"/>
          <w:rFonts w:ascii="Arial" w:hAnsi="Arial" w:cs="Arial"/>
          <w:sz w:val="22"/>
          <w:szCs w:val="22"/>
        </w:rPr>
        <w:t> </w:t>
      </w:r>
    </w:p>
    <w:p w14:paraId="745309AA" w14:textId="77777777" w:rsidR="006F5FED" w:rsidRPr="00891AE9" w:rsidRDefault="008F16DB">
      <w:pPr>
        <w:rPr>
          <w:rFonts w:ascii="Arial" w:hAnsi="Arial" w:cs="Arial"/>
        </w:rPr>
      </w:pPr>
    </w:p>
    <w:sectPr w:rsidR="006F5FED" w:rsidRPr="00891AE9">
      <w:headerReference w:type="default" r:id="rI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1540F" w14:textId="77777777" w:rsidR="00043012" w:rsidRDefault="00043012" w:rsidP="00043012">
      <w:pPr>
        <w:spacing w:after="0" w:line="240" w:lineRule="auto"/>
      </w:pPr>
      <w:r>
        <w:separator/>
      </w:r>
    </w:p>
  </w:endnote>
  <w:endnote w:type="continuationSeparator" w:id="0">
    <w:p w14:paraId="5AA70356" w14:textId="77777777" w:rsidR="00043012" w:rsidRDefault="00043012" w:rsidP="00043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BF235" w14:textId="77777777" w:rsidR="00043012" w:rsidRDefault="00043012" w:rsidP="00043012">
      <w:pPr>
        <w:spacing w:after="0" w:line="240" w:lineRule="auto"/>
      </w:pPr>
      <w:r>
        <w:separator/>
      </w:r>
    </w:p>
  </w:footnote>
  <w:footnote w:type="continuationSeparator" w:id="0">
    <w:p w14:paraId="19B70399" w14:textId="77777777" w:rsidR="00043012" w:rsidRDefault="00043012" w:rsidP="00043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43012" w14:paraId="45FA6AF7" w14:textId="77777777" w:rsidTr="00772B23">
      <w:trPr>
        <w:trHeight w:val="416"/>
      </w:trPr>
      <w:tc>
        <w:tcPr>
          <w:tcW w:w="5812" w:type="dxa"/>
          <w:vMerge w:val="restart"/>
          <w:hideMark/>
        </w:tcPr>
        <w:p w14:paraId="1036EA77" w14:textId="77777777" w:rsidR="00043012" w:rsidRDefault="00043012" w:rsidP="00043012">
          <w:r>
            <w:rPr>
              <w:noProof/>
              <w:lang w:eastAsia="en-GB"/>
            </w:rPr>
            <w:drawing>
              <wp:inline distT="0" distB="0" distL="0" distR="0" wp14:anchorId="3C985C3C" wp14:editId="3C173A0C">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rFonts w:ascii="Arial" w:hAnsi="Arial" w:cs="Arial"/>
            <w:b/>
          </w:rPr>
          <w:alias w:val="Board"/>
          <w:tag w:val="Board"/>
          <w:id w:val="416908834"/>
          <w:placeholder>
            <w:docPart w:val="F406137136DC4CA08B45FA48A57B2D21"/>
          </w:placeholder>
        </w:sdtPr>
        <w:sdtEndPr/>
        <w:sdtContent>
          <w:tc>
            <w:tcPr>
              <w:tcW w:w="4106" w:type="dxa"/>
            </w:tcPr>
            <w:p w14:paraId="25CD8071" w14:textId="77777777" w:rsidR="00043012" w:rsidRPr="001130D4" w:rsidRDefault="00043012" w:rsidP="00043012">
              <w:pPr>
                <w:ind w:left="0" w:firstLine="0"/>
                <w:rPr>
                  <w:rFonts w:ascii="Arial" w:hAnsi="Arial" w:cs="Arial"/>
                  <w:b/>
                </w:rPr>
              </w:pPr>
              <w:r w:rsidRPr="001130D4">
                <w:rPr>
                  <w:rFonts w:ascii="Arial" w:hAnsi="Arial" w:cs="Arial"/>
                  <w:b/>
                </w:rPr>
                <w:t xml:space="preserve">Councillors’ Forum </w:t>
              </w:r>
            </w:p>
            <w:p w14:paraId="57C54524" w14:textId="77777777" w:rsidR="00043012" w:rsidRPr="001130D4" w:rsidRDefault="00043012" w:rsidP="00043012">
              <w:pPr>
                <w:rPr>
                  <w:rFonts w:ascii="Arial" w:hAnsi="Arial" w:cs="Arial"/>
                  <w:b/>
                </w:rPr>
              </w:pPr>
            </w:p>
          </w:tc>
        </w:sdtContent>
      </w:sdt>
    </w:tr>
    <w:tr w:rsidR="00043012" w14:paraId="4BCE7C63" w14:textId="77777777" w:rsidTr="00772B23">
      <w:trPr>
        <w:trHeight w:val="406"/>
      </w:trPr>
      <w:tc>
        <w:tcPr>
          <w:tcW w:w="0" w:type="auto"/>
          <w:vMerge/>
          <w:vAlign w:val="center"/>
          <w:hideMark/>
        </w:tcPr>
        <w:p w14:paraId="32E66D5B" w14:textId="77777777" w:rsidR="00043012" w:rsidRDefault="00043012" w:rsidP="00043012">
          <w:pPr>
            <w:ind w:left="0"/>
          </w:pPr>
        </w:p>
      </w:tc>
      <w:tc>
        <w:tcPr>
          <w:tcW w:w="4106" w:type="dxa"/>
          <w:hideMark/>
        </w:tcPr>
        <w:p w14:paraId="4CFE1DEA" w14:textId="7D90EAA7" w:rsidR="00043012" w:rsidRPr="001130D4" w:rsidRDefault="00043012" w:rsidP="00043012">
          <w:pPr>
            <w:rPr>
              <w:rFonts w:ascii="Arial" w:hAnsi="Arial" w:cs="Arial"/>
            </w:rPr>
          </w:pPr>
          <w:r>
            <w:rPr>
              <w:rFonts w:ascii="Arial" w:hAnsi="Arial" w:cs="Arial"/>
            </w:rPr>
            <w:t xml:space="preserve">31 October </w:t>
          </w:r>
          <w:r w:rsidRPr="001130D4">
            <w:rPr>
              <w:rFonts w:ascii="Arial" w:hAnsi="Arial" w:cs="Arial"/>
            </w:rPr>
            <w:t>2019</w:t>
          </w:r>
        </w:p>
      </w:tc>
    </w:tr>
    <w:tr w:rsidR="00043012" w14:paraId="3B8DBDF4" w14:textId="77777777" w:rsidTr="00772B23">
      <w:trPr>
        <w:trHeight w:val="89"/>
      </w:trPr>
      <w:tc>
        <w:tcPr>
          <w:tcW w:w="0" w:type="auto"/>
          <w:vMerge/>
          <w:vAlign w:val="center"/>
          <w:hideMark/>
        </w:tcPr>
        <w:p w14:paraId="4B86CEC3" w14:textId="77777777" w:rsidR="00043012" w:rsidRDefault="00043012" w:rsidP="00043012">
          <w:pPr>
            <w:ind w:left="0"/>
          </w:pPr>
        </w:p>
      </w:tc>
      <w:tc>
        <w:tcPr>
          <w:tcW w:w="4106" w:type="dxa"/>
          <w:hideMark/>
        </w:tcPr>
        <w:sdt>
          <w:sdtPr>
            <w:alias w:val="Item no."/>
            <w:tag w:val="Item no."/>
            <w:id w:val="-624237752"/>
            <w:placeholder>
              <w:docPart w:val="F406137136DC4CA08B45FA48A57B2D21"/>
            </w:placeholder>
          </w:sdtPr>
          <w:sdtEndPr/>
          <w:sdtContent>
            <w:p w14:paraId="0DB6DECB" w14:textId="77777777" w:rsidR="00043012" w:rsidRDefault="00043012" w:rsidP="00043012">
              <w:r>
                <w:t xml:space="preserve">  </w:t>
              </w:r>
            </w:p>
          </w:sdtContent>
        </w:sdt>
      </w:tc>
    </w:tr>
  </w:tbl>
  <w:p w14:paraId="585ED78D" w14:textId="77777777" w:rsidR="00043012" w:rsidRDefault="000430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35EB"/>
    <w:multiLevelType w:val="multilevel"/>
    <w:tmpl w:val="7E620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3C285F"/>
    <w:multiLevelType w:val="multilevel"/>
    <w:tmpl w:val="EFD210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10914C5"/>
    <w:multiLevelType w:val="multilevel"/>
    <w:tmpl w:val="D9F2A1D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773ADB"/>
    <w:multiLevelType w:val="multilevel"/>
    <w:tmpl w:val="2CAC2EE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8C5F74"/>
    <w:multiLevelType w:val="multilevel"/>
    <w:tmpl w:val="73AC0F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CC47A3"/>
    <w:multiLevelType w:val="multilevel"/>
    <w:tmpl w:val="D9BA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A1407A"/>
    <w:multiLevelType w:val="multilevel"/>
    <w:tmpl w:val="8D7682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F962FB"/>
    <w:multiLevelType w:val="multilevel"/>
    <w:tmpl w:val="1FDCB0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2E41DA"/>
    <w:multiLevelType w:val="multilevel"/>
    <w:tmpl w:val="F41097B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241D68"/>
    <w:multiLevelType w:val="multilevel"/>
    <w:tmpl w:val="CC4C0E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9C460F"/>
    <w:multiLevelType w:val="multilevel"/>
    <w:tmpl w:val="C414B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781B0D"/>
    <w:multiLevelType w:val="multilevel"/>
    <w:tmpl w:val="CBD2BB7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BA49F1"/>
    <w:multiLevelType w:val="multilevel"/>
    <w:tmpl w:val="AD9E11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5363A2"/>
    <w:multiLevelType w:val="multilevel"/>
    <w:tmpl w:val="38C8A93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E35D6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777E24"/>
    <w:multiLevelType w:val="multilevel"/>
    <w:tmpl w:val="18782F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B804D3"/>
    <w:multiLevelType w:val="multilevel"/>
    <w:tmpl w:val="604230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0C7514"/>
    <w:multiLevelType w:val="multilevel"/>
    <w:tmpl w:val="A96AD97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9427D0"/>
    <w:multiLevelType w:val="multilevel"/>
    <w:tmpl w:val="1834F7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3A0751"/>
    <w:multiLevelType w:val="multilevel"/>
    <w:tmpl w:val="E33AD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FB0308"/>
    <w:multiLevelType w:val="multilevel"/>
    <w:tmpl w:val="0E6EF4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DC7E09"/>
    <w:multiLevelType w:val="multilevel"/>
    <w:tmpl w:val="B82AD5E8"/>
    <w:lvl w:ilvl="0">
      <w:start w:val="4"/>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F010F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4"/>
  </w:num>
  <w:num w:numId="3">
    <w:abstractNumId w:val="15"/>
  </w:num>
  <w:num w:numId="4">
    <w:abstractNumId w:val="16"/>
  </w:num>
  <w:num w:numId="5">
    <w:abstractNumId w:val="6"/>
  </w:num>
  <w:num w:numId="6">
    <w:abstractNumId w:val="5"/>
  </w:num>
  <w:num w:numId="7">
    <w:abstractNumId w:val="19"/>
  </w:num>
  <w:num w:numId="8">
    <w:abstractNumId w:val="20"/>
  </w:num>
  <w:num w:numId="9">
    <w:abstractNumId w:val="12"/>
  </w:num>
  <w:num w:numId="10">
    <w:abstractNumId w:val="18"/>
  </w:num>
  <w:num w:numId="11">
    <w:abstractNumId w:val="9"/>
  </w:num>
  <w:num w:numId="12">
    <w:abstractNumId w:val="2"/>
  </w:num>
  <w:num w:numId="13">
    <w:abstractNumId w:val="13"/>
  </w:num>
  <w:num w:numId="14">
    <w:abstractNumId w:val="11"/>
  </w:num>
  <w:num w:numId="15">
    <w:abstractNumId w:val="3"/>
  </w:num>
  <w:num w:numId="16">
    <w:abstractNumId w:val="17"/>
  </w:num>
  <w:num w:numId="17">
    <w:abstractNumId w:val="8"/>
  </w:num>
  <w:num w:numId="18">
    <w:abstractNumId w:val="0"/>
  </w:num>
  <w:num w:numId="19">
    <w:abstractNumId w:val="7"/>
  </w:num>
  <w:num w:numId="20">
    <w:abstractNumId w:val="21"/>
  </w:num>
  <w:num w:numId="21">
    <w:abstractNumId w:val="22"/>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F24"/>
    <w:rsid w:val="0001794A"/>
    <w:rsid w:val="00043012"/>
    <w:rsid w:val="001B36CE"/>
    <w:rsid w:val="001D4098"/>
    <w:rsid w:val="002519D9"/>
    <w:rsid w:val="004402AB"/>
    <w:rsid w:val="00736EB3"/>
    <w:rsid w:val="007C67EB"/>
    <w:rsid w:val="00891AE9"/>
    <w:rsid w:val="008F16DB"/>
    <w:rsid w:val="00922F0A"/>
    <w:rsid w:val="009557FB"/>
    <w:rsid w:val="00971F24"/>
    <w:rsid w:val="009D5A05"/>
    <w:rsid w:val="009E0FA3"/>
    <w:rsid w:val="00B45692"/>
    <w:rsid w:val="00C67A2C"/>
    <w:rsid w:val="00CD5EC2"/>
    <w:rsid w:val="00CE59ED"/>
    <w:rsid w:val="00D45B4D"/>
    <w:rsid w:val="00E66A86"/>
    <w:rsid w:val="00EA0134"/>
    <w:rsid w:val="00F0592E"/>
    <w:rsid w:val="00FB2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FA6C8"/>
  <w15:chartTrackingRefBased/>
  <w15:docId w15:val="{17E9DDB7-FB9A-418E-9F33-7A646022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71F24"/>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971F24"/>
  </w:style>
  <w:style w:type="character" w:customStyle="1" w:styleId="eop">
    <w:name w:val="eop"/>
    <w:basedOn w:val="DefaultParagraphFont"/>
    <w:rsid w:val="00971F24"/>
  </w:style>
  <w:style w:type="character" w:styleId="Hyperlink">
    <w:name w:val="Hyperlink"/>
    <w:basedOn w:val="DefaultParagraphFont"/>
    <w:uiPriority w:val="99"/>
    <w:unhideWhenUsed/>
    <w:rsid w:val="00FB24FA"/>
    <w:rPr>
      <w:color w:val="0000FF"/>
      <w:u w:val="single"/>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locked/>
    <w:rsid w:val="00FB24FA"/>
    <w:rPr>
      <w:rFonts w:ascii="Arial" w:hAnsi="Arial" w:cs="Arial"/>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FB24FA"/>
    <w:pPr>
      <w:spacing w:line="276" w:lineRule="auto"/>
      <w:contextualSpacing/>
    </w:pPr>
    <w:rPr>
      <w:rFonts w:ascii="Arial" w:hAnsi="Arial" w:cs="Arial"/>
    </w:rPr>
  </w:style>
  <w:style w:type="character" w:customStyle="1" w:styleId="js-justclicked">
    <w:name w:val="js-justclicked"/>
    <w:basedOn w:val="DefaultParagraphFont"/>
    <w:rsid w:val="009D5A05"/>
  </w:style>
  <w:style w:type="character" w:customStyle="1" w:styleId="UnresolvedMention">
    <w:name w:val="Unresolved Mention"/>
    <w:basedOn w:val="DefaultParagraphFont"/>
    <w:uiPriority w:val="99"/>
    <w:semiHidden/>
    <w:unhideWhenUsed/>
    <w:rsid w:val="009D5A05"/>
    <w:rPr>
      <w:color w:val="605E5C"/>
      <w:shd w:val="clear" w:color="auto" w:fill="E1DFDD"/>
    </w:rPr>
  </w:style>
  <w:style w:type="paragraph" w:styleId="Header">
    <w:name w:val="header"/>
    <w:basedOn w:val="Normal"/>
    <w:link w:val="HeaderChar"/>
    <w:uiPriority w:val="99"/>
    <w:unhideWhenUsed/>
    <w:rsid w:val="00043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012"/>
  </w:style>
  <w:style w:type="paragraph" w:styleId="Footer">
    <w:name w:val="footer"/>
    <w:basedOn w:val="Normal"/>
    <w:link w:val="FooterChar"/>
    <w:uiPriority w:val="99"/>
    <w:unhideWhenUsed/>
    <w:rsid w:val="000430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012"/>
  </w:style>
  <w:style w:type="table" w:styleId="TableGrid">
    <w:name w:val="Table Grid"/>
    <w:basedOn w:val="TableNormal"/>
    <w:uiPriority w:val="39"/>
    <w:rsid w:val="00043012"/>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290401">
      <w:bodyDiv w:val="1"/>
      <w:marLeft w:val="0"/>
      <w:marRight w:val="0"/>
      <w:marTop w:val="0"/>
      <w:marBottom w:val="0"/>
      <w:divBdr>
        <w:top w:val="none" w:sz="0" w:space="0" w:color="auto"/>
        <w:left w:val="none" w:sz="0" w:space="0" w:color="auto"/>
        <w:bottom w:val="none" w:sz="0" w:space="0" w:color="auto"/>
        <w:right w:val="none" w:sz="0" w:space="0" w:color="auto"/>
      </w:divBdr>
      <w:divsChild>
        <w:div w:id="1958412419">
          <w:marLeft w:val="0"/>
          <w:marRight w:val="0"/>
          <w:marTop w:val="0"/>
          <w:marBottom w:val="0"/>
          <w:divBdr>
            <w:top w:val="none" w:sz="0" w:space="0" w:color="auto"/>
            <w:left w:val="none" w:sz="0" w:space="0" w:color="auto"/>
            <w:bottom w:val="none" w:sz="0" w:space="0" w:color="auto"/>
            <w:right w:val="none" w:sz="0" w:space="0" w:color="auto"/>
          </w:divBdr>
          <w:divsChild>
            <w:div w:id="345788521">
              <w:marLeft w:val="0"/>
              <w:marRight w:val="0"/>
              <w:marTop w:val="0"/>
              <w:marBottom w:val="0"/>
              <w:divBdr>
                <w:top w:val="none" w:sz="0" w:space="0" w:color="auto"/>
                <w:left w:val="none" w:sz="0" w:space="0" w:color="auto"/>
                <w:bottom w:val="none" w:sz="0" w:space="0" w:color="auto"/>
                <w:right w:val="none" w:sz="0" w:space="0" w:color="auto"/>
              </w:divBdr>
              <w:divsChild>
                <w:div w:id="1638682400">
                  <w:marLeft w:val="0"/>
                  <w:marRight w:val="0"/>
                  <w:marTop w:val="0"/>
                  <w:marBottom w:val="0"/>
                  <w:divBdr>
                    <w:top w:val="none" w:sz="0" w:space="0" w:color="auto"/>
                    <w:left w:val="none" w:sz="0" w:space="0" w:color="auto"/>
                    <w:bottom w:val="none" w:sz="0" w:space="0" w:color="auto"/>
                    <w:right w:val="none" w:sz="0" w:space="0" w:color="auto"/>
                  </w:divBdr>
                  <w:divsChild>
                    <w:div w:id="1184902283">
                      <w:marLeft w:val="0"/>
                      <w:marRight w:val="0"/>
                      <w:marTop w:val="0"/>
                      <w:marBottom w:val="0"/>
                      <w:divBdr>
                        <w:top w:val="none" w:sz="0" w:space="0" w:color="auto"/>
                        <w:left w:val="none" w:sz="0" w:space="0" w:color="auto"/>
                        <w:bottom w:val="none" w:sz="0" w:space="0" w:color="auto"/>
                        <w:right w:val="none" w:sz="0" w:space="0" w:color="auto"/>
                      </w:divBdr>
                      <w:divsChild>
                        <w:div w:id="1519808738">
                          <w:marLeft w:val="0"/>
                          <w:marRight w:val="0"/>
                          <w:marTop w:val="0"/>
                          <w:marBottom w:val="0"/>
                          <w:divBdr>
                            <w:top w:val="none" w:sz="0" w:space="0" w:color="auto"/>
                            <w:left w:val="none" w:sz="0" w:space="0" w:color="auto"/>
                            <w:bottom w:val="none" w:sz="0" w:space="0" w:color="auto"/>
                            <w:right w:val="none" w:sz="0" w:space="0" w:color="auto"/>
                          </w:divBdr>
                          <w:divsChild>
                            <w:div w:id="551578494">
                              <w:marLeft w:val="0"/>
                              <w:marRight w:val="0"/>
                              <w:marTop w:val="0"/>
                              <w:marBottom w:val="0"/>
                              <w:divBdr>
                                <w:top w:val="none" w:sz="0" w:space="0" w:color="auto"/>
                                <w:left w:val="none" w:sz="0" w:space="0" w:color="auto"/>
                                <w:bottom w:val="none" w:sz="0" w:space="0" w:color="auto"/>
                                <w:right w:val="none" w:sz="0" w:space="0" w:color="auto"/>
                              </w:divBdr>
                              <w:divsChild>
                                <w:div w:id="1268008018">
                                  <w:marLeft w:val="0"/>
                                  <w:marRight w:val="0"/>
                                  <w:marTop w:val="0"/>
                                  <w:marBottom w:val="0"/>
                                  <w:divBdr>
                                    <w:top w:val="none" w:sz="0" w:space="0" w:color="auto"/>
                                    <w:left w:val="none" w:sz="0" w:space="0" w:color="auto"/>
                                    <w:bottom w:val="none" w:sz="0" w:space="0" w:color="auto"/>
                                    <w:right w:val="none" w:sz="0" w:space="0" w:color="auto"/>
                                  </w:divBdr>
                                  <w:divsChild>
                                    <w:div w:id="97527776">
                                      <w:marLeft w:val="0"/>
                                      <w:marRight w:val="0"/>
                                      <w:marTop w:val="0"/>
                                      <w:marBottom w:val="0"/>
                                      <w:divBdr>
                                        <w:top w:val="none" w:sz="0" w:space="0" w:color="auto"/>
                                        <w:left w:val="none" w:sz="0" w:space="0" w:color="auto"/>
                                        <w:bottom w:val="none" w:sz="0" w:space="0" w:color="auto"/>
                                        <w:right w:val="none" w:sz="0" w:space="0" w:color="auto"/>
                                      </w:divBdr>
                                      <w:divsChild>
                                        <w:div w:id="1587108026">
                                          <w:marLeft w:val="0"/>
                                          <w:marRight w:val="0"/>
                                          <w:marTop w:val="0"/>
                                          <w:marBottom w:val="0"/>
                                          <w:divBdr>
                                            <w:top w:val="none" w:sz="0" w:space="0" w:color="auto"/>
                                            <w:left w:val="none" w:sz="0" w:space="0" w:color="auto"/>
                                            <w:bottom w:val="none" w:sz="0" w:space="0" w:color="auto"/>
                                            <w:right w:val="none" w:sz="0" w:space="0" w:color="auto"/>
                                          </w:divBdr>
                                          <w:divsChild>
                                            <w:div w:id="1364355882">
                                              <w:marLeft w:val="0"/>
                                              <w:marRight w:val="0"/>
                                              <w:marTop w:val="0"/>
                                              <w:marBottom w:val="0"/>
                                              <w:divBdr>
                                                <w:top w:val="none" w:sz="0" w:space="0" w:color="auto"/>
                                                <w:left w:val="none" w:sz="0" w:space="0" w:color="auto"/>
                                                <w:bottom w:val="none" w:sz="0" w:space="0" w:color="auto"/>
                                                <w:right w:val="none" w:sz="0" w:space="0" w:color="auto"/>
                                              </w:divBdr>
                                              <w:divsChild>
                                                <w:div w:id="1441678643">
                                                  <w:marLeft w:val="0"/>
                                                  <w:marRight w:val="0"/>
                                                  <w:marTop w:val="0"/>
                                                  <w:marBottom w:val="0"/>
                                                  <w:divBdr>
                                                    <w:top w:val="none" w:sz="0" w:space="0" w:color="auto"/>
                                                    <w:left w:val="none" w:sz="0" w:space="0" w:color="auto"/>
                                                    <w:bottom w:val="none" w:sz="0" w:space="0" w:color="auto"/>
                                                    <w:right w:val="none" w:sz="0" w:space="0" w:color="auto"/>
                                                  </w:divBdr>
                                                  <w:divsChild>
                                                    <w:div w:id="1024096630">
                                                      <w:marLeft w:val="0"/>
                                                      <w:marRight w:val="0"/>
                                                      <w:marTop w:val="0"/>
                                                      <w:marBottom w:val="0"/>
                                                      <w:divBdr>
                                                        <w:top w:val="single" w:sz="6" w:space="0" w:color="auto"/>
                                                        <w:left w:val="none" w:sz="0" w:space="0" w:color="auto"/>
                                                        <w:bottom w:val="single" w:sz="6" w:space="0" w:color="auto"/>
                                                        <w:right w:val="none" w:sz="0" w:space="0" w:color="auto"/>
                                                      </w:divBdr>
                                                      <w:divsChild>
                                                        <w:div w:id="1781102568">
                                                          <w:marLeft w:val="0"/>
                                                          <w:marRight w:val="0"/>
                                                          <w:marTop w:val="0"/>
                                                          <w:marBottom w:val="0"/>
                                                          <w:divBdr>
                                                            <w:top w:val="none" w:sz="0" w:space="0" w:color="auto"/>
                                                            <w:left w:val="none" w:sz="0" w:space="0" w:color="auto"/>
                                                            <w:bottom w:val="none" w:sz="0" w:space="0" w:color="auto"/>
                                                            <w:right w:val="none" w:sz="0" w:space="0" w:color="auto"/>
                                                          </w:divBdr>
                                                          <w:divsChild>
                                                            <w:div w:id="1693457032">
                                                              <w:marLeft w:val="0"/>
                                                              <w:marRight w:val="0"/>
                                                              <w:marTop w:val="0"/>
                                                              <w:marBottom w:val="0"/>
                                                              <w:divBdr>
                                                                <w:top w:val="none" w:sz="0" w:space="0" w:color="auto"/>
                                                                <w:left w:val="none" w:sz="0" w:space="0" w:color="auto"/>
                                                                <w:bottom w:val="none" w:sz="0" w:space="0" w:color="auto"/>
                                                                <w:right w:val="none" w:sz="0" w:space="0" w:color="auto"/>
                                                              </w:divBdr>
                                                              <w:divsChild>
                                                                <w:div w:id="161626472">
                                                                  <w:marLeft w:val="0"/>
                                                                  <w:marRight w:val="0"/>
                                                                  <w:marTop w:val="0"/>
                                                                  <w:marBottom w:val="0"/>
                                                                  <w:divBdr>
                                                                    <w:top w:val="none" w:sz="0" w:space="0" w:color="auto"/>
                                                                    <w:left w:val="none" w:sz="0" w:space="0" w:color="auto"/>
                                                                    <w:bottom w:val="none" w:sz="0" w:space="0" w:color="auto"/>
                                                                    <w:right w:val="none" w:sz="0" w:space="0" w:color="auto"/>
                                                                  </w:divBdr>
                                                                  <w:divsChild>
                                                                    <w:div w:id="243884880">
                                                                      <w:marLeft w:val="0"/>
                                                                      <w:marRight w:val="0"/>
                                                                      <w:marTop w:val="0"/>
                                                                      <w:marBottom w:val="0"/>
                                                                      <w:divBdr>
                                                                        <w:top w:val="none" w:sz="0" w:space="0" w:color="auto"/>
                                                                        <w:left w:val="none" w:sz="0" w:space="0" w:color="auto"/>
                                                                        <w:bottom w:val="none" w:sz="0" w:space="0" w:color="auto"/>
                                                                        <w:right w:val="none" w:sz="0" w:space="0" w:color="auto"/>
                                                                      </w:divBdr>
                                                                      <w:divsChild>
                                                                        <w:div w:id="73941614">
                                                                          <w:marLeft w:val="0"/>
                                                                          <w:marRight w:val="0"/>
                                                                          <w:marTop w:val="0"/>
                                                                          <w:marBottom w:val="0"/>
                                                                          <w:divBdr>
                                                                            <w:top w:val="none" w:sz="0" w:space="0" w:color="auto"/>
                                                                            <w:left w:val="none" w:sz="0" w:space="0" w:color="auto"/>
                                                                            <w:bottom w:val="none" w:sz="0" w:space="0" w:color="auto"/>
                                                                            <w:right w:val="none" w:sz="0" w:space="0" w:color="auto"/>
                                                                          </w:divBdr>
                                                                          <w:divsChild>
                                                                            <w:div w:id="469633335">
                                                                              <w:marLeft w:val="0"/>
                                                                              <w:marRight w:val="0"/>
                                                                              <w:marTop w:val="0"/>
                                                                              <w:marBottom w:val="0"/>
                                                                              <w:divBdr>
                                                                                <w:top w:val="none" w:sz="0" w:space="0" w:color="auto"/>
                                                                                <w:left w:val="none" w:sz="0" w:space="0" w:color="auto"/>
                                                                                <w:bottom w:val="none" w:sz="0" w:space="0" w:color="auto"/>
                                                                                <w:right w:val="none" w:sz="0" w:space="0" w:color="auto"/>
                                                                              </w:divBdr>
                                                                              <w:divsChild>
                                                                                <w:div w:id="426578270">
                                                                                  <w:marLeft w:val="0"/>
                                                                                  <w:marRight w:val="0"/>
                                                                                  <w:marTop w:val="0"/>
                                                                                  <w:marBottom w:val="0"/>
                                                                                  <w:divBdr>
                                                                                    <w:top w:val="none" w:sz="0" w:space="0" w:color="auto"/>
                                                                                    <w:left w:val="none" w:sz="0" w:space="0" w:color="auto"/>
                                                                                    <w:bottom w:val="none" w:sz="0" w:space="0" w:color="auto"/>
                                                                                    <w:right w:val="none" w:sz="0" w:space="0" w:color="auto"/>
                                                                                  </w:divBdr>
                                                                                  <w:divsChild>
                                                                                    <w:div w:id="71968899">
                                                                                      <w:marLeft w:val="0"/>
                                                                                      <w:marRight w:val="0"/>
                                                                                      <w:marTop w:val="0"/>
                                                                                      <w:marBottom w:val="0"/>
                                                                                      <w:divBdr>
                                                                                        <w:top w:val="none" w:sz="0" w:space="0" w:color="auto"/>
                                                                                        <w:left w:val="none" w:sz="0" w:space="0" w:color="auto"/>
                                                                                        <w:bottom w:val="none" w:sz="0" w:space="0" w:color="auto"/>
                                                                                        <w:right w:val="none" w:sz="0" w:space="0" w:color="auto"/>
                                                                                      </w:divBdr>
                                                                                    </w:div>
                                                                                    <w:div w:id="1715540994">
                                                                                      <w:marLeft w:val="0"/>
                                                                                      <w:marRight w:val="0"/>
                                                                                      <w:marTop w:val="0"/>
                                                                                      <w:marBottom w:val="0"/>
                                                                                      <w:divBdr>
                                                                                        <w:top w:val="none" w:sz="0" w:space="0" w:color="auto"/>
                                                                                        <w:left w:val="none" w:sz="0" w:space="0" w:color="auto"/>
                                                                                        <w:bottom w:val="none" w:sz="0" w:space="0" w:color="auto"/>
                                                                                        <w:right w:val="none" w:sz="0" w:space="0" w:color="auto"/>
                                                                                      </w:divBdr>
                                                                                    </w:div>
                                                                                    <w:div w:id="1361398378">
                                                                                      <w:marLeft w:val="0"/>
                                                                                      <w:marRight w:val="0"/>
                                                                                      <w:marTop w:val="0"/>
                                                                                      <w:marBottom w:val="0"/>
                                                                                      <w:divBdr>
                                                                                        <w:top w:val="none" w:sz="0" w:space="0" w:color="auto"/>
                                                                                        <w:left w:val="none" w:sz="0" w:space="0" w:color="auto"/>
                                                                                        <w:bottom w:val="none" w:sz="0" w:space="0" w:color="auto"/>
                                                                                        <w:right w:val="none" w:sz="0" w:space="0" w:color="auto"/>
                                                                                      </w:divBdr>
                                                                                    </w:div>
                                                                                    <w:div w:id="22630603">
                                                                                      <w:marLeft w:val="0"/>
                                                                                      <w:marRight w:val="0"/>
                                                                                      <w:marTop w:val="0"/>
                                                                                      <w:marBottom w:val="0"/>
                                                                                      <w:divBdr>
                                                                                        <w:top w:val="none" w:sz="0" w:space="0" w:color="auto"/>
                                                                                        <w:left w:val="none" w:sz="0" w:space="0" w:color="auto"/>
                                                                                        <w:bottom w:val="none" w:sz="0" w:space="0" w:color="auto"/>
                                                                                        <w:right w:val="none" w:sz="0" w:space="0" w:color="auto"/>
                                                                                      </w:divBdr>
                                                                                    </w:div>
                                                                                  </w:divsChild>
                                                                                </w:div>
                                                                                <w:div w:id="173082907">
                                                                                  <w:marLeft w:val="0"/>
                                                                                  <w:marRight w:val="0"/>
                                                                                  <w:marTop w:val="0"/>
                                                                                  <w:marBottom w:val="0"/>
                                                                                  <w:divBdr>
                                                                                    <w:top w:val="none" w:sz="0" w:space="0" w:color="auto"/>
                                                                                    <w:left w:val="none" w:sz="0" w:space="0" w:color="auto"/>
                                                                                    <w:bottom w:val="none" w:sz="0" w:space="0" w:color="auto"/>
                                                                                    <w:right w:val="none" w:sz="0" w:space="0" w:color="auto"/>
                                                                                  </w:divBdr>
                                                                                  <w:divsChild>
                                                                                    <w:div w:id="1522817180">
                                                                                      <w:marLeft w:val="0"/>
                                                                                      <w:marRight w:val="0"/>
                                                                                      <w:marTop w:val="0"/>
                                                                                      <w:marBottom w:val="0"/>
                                                                                      <w:divBdr>
                                                                                        <w:top w:val="none" w:sz="0" w:space="0" w:color="auto"/>
                                                                                        <w:left w:val="none" w:sz="0" w:space="0" w:color="auto"/>
                                                                                        <w:bottom w:val="none" w:sz="0" w:space="0" w:color="auto"/>
                                                                                        <w:right w:val="none" w:sz="0" w:space="0" w:color="auto"/>
                                                                                      </w:divBdr>
                                                                                    </w:div>
                                                                                    <w:div w:id="2113357098">
                                                                                      <w:marLeft w:val="0"/>
                                                                                      <w:marRight w:val="0"/>
                                                                                      <w:marTop w:val="0"/>
                                                                                      <w:marBottom w:val="0"/>
                                                                                      <w:divBdr>
                                                                                        <w:top w:val="none" w:sz="0" w:space="0" w:color="auto"/>
                                                                                        <w:left w:val="none" w:sz="0" w:space="0" w:color="auto"/>
                                                                                        <w:bottom w:val="none" w:sz="0" w:space="0" w:color="auto"/>
                                                                                        <w:right w:val="none" w:sz="0" w:space="0" w:color="auto"/>
                                                                                      </w:divBdr>
                                                                                    </w:div>
                                                                                    <w:div w:id="6635796">
                                                                                      <w:marLeft w:val="0"/>
                                                                                      <w:marRight w:val="0"/>
                                                                                      <w:marTop w:val="0"/>
                                                                                      <w:marBottom w:val="0"/>
                                                                                      <w:divBdr>
                                                                                        <w:top w:val="none" w:sz="0" w:space="0" w:color="auto"/>
                                                                                        <w:left w:val="none" w:sz="0" w:space="0" w:color="auto"/>
                                                                                        <w:bottom w:val="none" w:sz="0" w:space="0" w:color="auto"/>
                                                                                        <w:right w:val="none" w:sz="0" w:space="0" w:color="auto"/>
                                                                                      </w:divBdr>
                                                                                    </w:div>
                                                                                    <w:div w:id="283198196">
                                                                                      <w:marLeft w:val="0"/>
                                                                                      <w:marRight w:val="0"/>
                                                                                      <w:marTop w:val="0"/>
                                                                                      <w:marBottom w:val="0"/>
                                                                                      <w:divBdr>
                                                                                        <w:top w:val="none" w:sz="0" w:space="0" w:color="auto"/>
                                                                                        <w:left w:val="none" w:sz="0" w:space="0" w:color="auto"/>
                                                                                        <w:bottom w:val="none" w:sz="0" w:space="0" w:color="auto"/>
                                                                                        <w:right w:val="none" w:sz="0" w:space="0" w:color="auto"/>
                                                                                      </w:divBdr>
                                                                                    </w:div>
                                                                                    <w:div w:id="1299409257">
                                                                                      <w:marLeft w:val="0"/>
                                                                                      <w:marRight w:val="0"/>
                                                                                      <w:marTop w:val="0"/>
                                                                                      <w:marBottom w:val="0"/>
                                                                                      <w:divBdr>
                                                                                        <w:top w:val="none" w:sz="0" w:space="0" w:color="auto"/>
                                                                                        <w:left w:val="none" w:sz="0" w:space="0" w:color="auto"/>
                                                                                        <w:bottom w:val="none" w:sz="0" w:space="0" w:color="auto"/>
                                                                                        <w:right w:val="none" w:sz="0" w:space="0" w:color="auto"/>
                                                                                      </w:divBdr>
                                                                                    </w:div>
                                                                                  </w:divsChild>
                                                                                </w:div>
                                                                                <w:div w:id="250818128">
                                                                                  <w:marLeft w:val="0"/>
                                                                                  <w:marRight w:val="0"/>
                                                                                  <w:marTop w:val="0"/>
                                                                                  <w:marBottom w:val="0"/>
                                                                                  <w:divBdr>
                                                                                    <w:top w:val="none" w:sz="0" w:space="0" w:color="auto"/>
                                                                                    <w:left w:val="none" w:sz="0" w:space="0" w:color="auto"/>
                                                                                    <w:bottom w:val="none" w:sz="0" w:space="0" w:color="auto"/>
                                                                                    <w:right w:val="none" w:sz="0" w:space="0" w:color="auto"/>
                                                                                  </w:divBdr>
                                                                                  <w:divsChild>
                                                                                    <w:div w:id="1608997240">
                                                                                      <w:marLeft w:val="0"/>
                                                                                      <w:marRight w:val="0"/>
                                                                                      <w:marTop w:val="0"/>
                                                                                      <w:marBottom w:val="0"/>
                                                                                      <w:divBdr>
                                                                                        <w:top w:val="none" w:sz="0" w:space="0" w:color="auto"/>
                                                                                        <w:left w:val="none" w:sz="0" w:space="0" w:color="auto"/>
                                                                                        <w:bottom w:val="none" w:sz="0" w:space="0" w:color="auto"/>
                                                                                        <w:right w:val="none" w:sz="0" w:space="0" w:color="auto"/>
                                                                                      </w:divBdr>
                                                                                    </w:div>
                                                                                    <w:div w:id="880047573">
                                                                                      <w:marLeft w:val="0"/>
                                                                                      <w:marRight w:val="0"/>
                                                                                      <w:marTop w:val="0"/>
                                                                                      <w:marBottom w:val="0"/>
                                                                                      <w:divBdr>
                                                                                        <w:top w:val="none" w:sz="0" w:space="0" w:color="auto"/>
                                                                                        <w:left w:val="none" w:sz="0" w:space="0" w:color="auto"/>
                                                                                        <w:bottom w:val="none" w:sz="0" w:space="0" w:color="auto"/>
                                                                                        <w:right w:val="none" w:sz="0" w:space="0" w:color="auto"/>
                                                                                      </w:divBdr>
                                                                                    </w:div>
                                                                                    <w:div w:id="608052728">
                                                                                      <w:marLeft w:val="0"/>
                                                                                      <w:marRight w:val="0"/>
                                                                                      <w:marTop w:val="0"/>
                                                                                      <w:marBottom w:val="0"/>
                                                                                      <w:divBdr>
                                                                                        <w:top w:val="none" w:sz="0" w:space="0" w:color="auto"/>
                                                                                        <w:left w:val="none" w:sz="0" w:space="0" w:color="auto"/>
                                                                                        <w:bottom w:val="none" w:sz="0" w:space="0" w:color="auto"/>
                                                                                        <w:right w:val="none" w:sz="0" w:space="0" w:color="auto"/>
                                                                                      </w:divBdr>
                                                                                    </w:div>
                                                                                    <w:div w:id="457720567">
                                                                                      <w:marLeft w:val="0"/>
                                                                                      <w:marRight w:val="0"/>
                                                                                      <w:marTop w:val="0"/>
                                                                                      <w:marBottom w:val="0"/>
                                                                                      <w:divBdr>
                                                                                        <w:top w:val="none" w:sz="0" w:space="0" w:color="auto"/>
                                                                                        <w:left w:val="none" w:sz="0" w:space="0" w:color="auto"/>
                                                                                        <w:bottom w:val="none" w:sz="0" w:space="0" w:color="auto"/>
                                                                                        <w:right w:val="none" w:sz="0" w:space="0" w:color="auto"/>
                                                                                      </w:divBdr>
                                                                                    </w:div>
                                                                                  </w:divsChild>
                                                                                </w:div>
                                                                                <w:div w:id="1127045272">
                                                                                  <w:marLeft w:val="0"/>
                                                                                  <w:marRight w:val="0"/>
                                                                                  <w:marTop w:val="0"/>
                                                                                  <w:marBottom w:val="0"/>
                                                                                  <w:divBdr>
                                                                                    <w:top w:val="none" w:sz="0" w:space="0" w:color="auto"/>
                                                                                    <w:left w:val="none" w:sz="0" w:space="0" w:color="auto"/>
                                                                                    <w:bottom w:val="none" w:sz="0" w:space="0" w:color="auto"/>
                                                                                    <w:right w:val="none" w:sz="0" w:space="0" w:color="auto"/>
                                                                                  </w:divBdr>
                                                                                  <w:divsChild>
                                                                                    <w:div w:id="1838380573">
                                                                                      <w:marLeft w:val="0"/>
                                                                                      <w:marRight w:val="0"/>
                                                                                      <w:marTop w:val="0"/>
                                                                                      <w:marBottom w:val="0"/>
                                                                                      <w:divBdr>
                                                                                        <w:top w:val="none" w:sz="0" w:space="0" w:color="auto"/>
                                                                                        <w:left w:val="none" w:sz="0" w:space="0" w:color="auto"/>
                                                                                        <w:bottom w:val="none" w:sz="0" w:space="0" w:color="auto"/>
                                                                                        <w:right w:val="none" w:sz="0" w:space="0" w:color="auto"/>
                                                                                      </w:divBdr>
                                                                                    </w:div>
                                                                                    <w:div w:id="1165513790">
                                                                                      <w:marLeft w:val="0"/>
                                                                                      <w:marRight w:val="0"/>
                                                                                      <w:marTop w:val="0"/>
                                                                                      <w:marBottom w:val="0"/>
                                                                                      <w:divBdr>
                                                                                        <w:top w:val="none" w:sz="0" w:space="0" w:color="auto"/>
                                                                                        <w:left w:val="none" w:sz="0" w:space="0" w:color="auto"/>
                                                                                        <w:bottom w:val="none" w:sz="0" w:space="0" w:color="auto"/>
                                                                                        <w:right w:val="none" w:sz="0" w:space="0" w:color="auto"/>
                                                                                      </w:divBdr>
                                                                                    </w:div>
                                                                                    <w:div w:id="1914461984">
                                                                                      <w:marLeft w:val="0"/>
                                                                                      <w:marRight w:val="0"/>
                                                                                      <w:marTop w:val="0"/>
                                                                                      <w:marBottom w:val="0"/>
                                                                                      <w:divBdr>
                                                                                        <w:top w:val="none" w:sz="0" w:space="0" w:color="auto"/>
                                                                                        <w:left w:val="none" w:sz="0" w:space="0" w:color="auto"/>
                                                                                        <w:bottom w:val="none" w:sz="0" w:space="0" w:color="auto"/>
                                                                                        <w:right w:val="none" w:sz="0" w:space="0" w:color="auto"/>
                                                                                      </w:divBdr>
                                                                                    </w:div>
                                                                                    <w:div w:id="39136571">
                                                                                      <w:marLeft w:val="0"/>
                                                                                      <w:marRight w:val="0"/>
                                                                                      <w:marTop w:val="0"/>
                                                                                      <w:marBottom w:val="0"/>
                                                                                      <w:divBdr>
                                                                                        <w:top w:val="none" w:sz="0" w:space="0" w:color="auto"/>
                                                                                        <w:left w:val="none" w:sz="0" w:space="0" w:color="auto"/>
                                                                                        <w:bottom w:val="none" w:sz="0" w:space="0" w:color="auto"/>
                                                                                        <w:right w:val="none" w:sz="0" w:space="0" w:color="auto"/>
                                                                                      </w:divBdr>
                                                                                    </w:div>
                                                                                    <w:div w:id="1787693812">
                                                                                      <w:marLeft w:val="0"/>
                                                                                      <w:marRight w:val="0"/>
                                                                                      <w:marTop w:val="0"/>
                                                                                      <w:marBottom w:val="0"/>
                                                                                      <w:divBdr>
                                                                                        <w:top w:val="none" w:sz="0" w:space="0" w:color="auto"/>
                                                                                        <w:left w:val="none" w:sz="0" w:space="0" w:color="auto"/>
                                                                                        <w:bottom w:val="none" w:sz="0" w:space="0" w:color="auto"/>
                                                                                        <w:right w:val="none" w:sz="0" w:space="0" w:color="auto"/>
                                                                                      </w:divBdr>
                                                                                    </w:div>
                                                                                  </w:divsChild>
                                                                                </w:div>
                                                                                <w:div w:id="2075545346">
                                                                                  <w:marLeft w:val="0"/>
                                                                                  <w:marRight w:val="0"/>
                                                                                  <w:marTop w:val="0"/>
                                                                                  <w:marBottom w:val="0"/>
                                                                                  <w:divBdr>
                                                                                    <w:top w:val="none" w:sz="0" w:space="0" w:color="auto"/>
                                                                                    <w:left w:val="none" w:sz="0" w:space="0" w:color="auto"/>
                                                                                    <w:bottom w:val="none" w:sz="0" w:space="0" w:color="auto"/>
                                                                                    <w:right w:val="none" w:sz="0" w:space="0" w:color="auto"/>
                                                                                  </w:divBdr>
                                                                                  <w:divsChild>
                                                                                    <w:div w:id="1552302808">
                                                                                      <w:marLeft w:val="0"/>
                                                                                      <w:marRight w:val="0"/>
                                                                                      <w:marTop w:val="0"/>
                                                                                      <w:marBottom w:val="0"/>
                                                                                      <w:divBdr>
                                                                                        <w:top w:val="none" w:sz="0" w:space="0" w:color="auto"/>
                                                                                        <w:left w:val="none" w:sz="0" w:space="0" w:color="auto"/>
                                                                                        <w:bottom w:val="none" w:sz="0" w:space="0" w:color="auto"/>
                                                                                        <w:right w:val="none" w:sz="0" w:space="0" w:color="auto"/>
                                                                                      </w:divBdr>
                                                                                    </w:div>
                                                                                    <w:div w:id="1666981027">
                                                                                      <w:marLeft w:val="0"/>
                                                                                      <w:marRight w:val="0"/>
                                                                                      <w:marTop w:val="0"/>
                                                                                      <w:marBottom w:val="0"/>
                                                                                      <w:divBdr>
                                                                                        <w:top w:val="none" w:sz="0" w:space="0" w:color="auto"/>
                                                                                        <w:left w:val="none" w:sz="0" w:space="0" w:color="auto"/>
                                                                                        <w:bottom w:val="none" w:sz="0" w:space="0" w:color="auto"/>
                                                                                        <w:right w:val="none" w:sz="0" w:space="0" w:color="auto"/>
                                                                                      </w:divBdr>
                                                                                    </w:div>
                                                                                    <w:div w:id="828055550">
                                                                                      <w:marLeft w:val="0"/>
                                                                                      <w:marRight w:val="0"/>
                                                                                      <w:marTop w:val="0"/>
                                                                                      <w:marBottom w:val="0"/>
                                                                                      <w:divBdr>
                                                                                        <w:top w:val="none" w:sz="0" w:space="0" w:color="auto"/>
                                                                                        <w:left w:val="none" w:sz="0" w:space="0" w:color="auto"/>
                                                                                        <w:bottom w:val="none" w:sz="0" w:space="0" w:color="auto"/>
                                                                                        <w:right w:val="none" w:sz="0" w:space="0" w:color="auto"/>
                                                                                      </w:divBdr>
                                                                                    </w:div>
                                                                                    <w:div w:id="2024741438">
                                                                                      <w:marLeft w:val="0"/>
                                                                                      <w:marRight w:val="0"/>
                                                                                      <w:marTop w:val="0"/>
                                                                                      <w:marBottom w:val="0"/>
                                                                                      <w:divBdr>
                                                                                        <w:top w:val="none" w:sz="0" w:space="0" w:color="auto"/>
                                                                                        <w:left w:val="none" w:sz="0" w:space="0" w:color="auto"/>
                                                                                        <w:bottom w:val="none" w:sz="0" w:space="0" w:color="auto"/>
                                                                                        <w:right w:val="none" w:sz="0" w:space="0" w:color="auto"/>
                                                                                      </w:divBdr>
                                                                                    </w:div>
                                                                                    <w:div w:id="1780373947">
                                                                                      <w:marLeft w:val="0"/>
                                                                                      <w:marRight w:val="0"/>
                                                                                      <w:marTop w:val="0"/>
                                                                                      <w:marBottom w:val="0"/>
                                                                                      <w:divBdr>
                                                                                        <w:top w:val="none" w:sz="0" w:space="0" w:color="auto"/>
                                                                                        <w:left w:val="none" w:sz="0" w:space="0" w:color="auto"/>
                                                                                        <w:bottom w:val="none" w:sz="0" w:space="0" w:color="auto"/>
                                                                                        <w:right w:val="none" w:sz="0" w:space="0" w:color="auto"/>
                                                                                      </w:divBdr>
                                                                                    </w:div>
                                                                                  </w:divsChild>
                                                                                </w:div>
                                                                                <w:div w:id="739987089">
                                                                                  <w:marLeft w:val="0"/>
                                                                                  <w:marRight w:val="0"/>
                                                                                  <w:marTop w:val="0"/>
                                                                                  <w:marBottom w:val="0"/>
                                                                                  <w:divBdr>
                                                                                    <w:top w:val="none" w:sz="0" w:space="0" w:color="auto"/>
                                                                                    <w:left w:val="none" w:sz="0" w:space="0" w:color="auto"/>
                                                                                    <w:bottom w:val="none" w:sz="0" w:space="0" w:color="auto"/>
                                                                                    <w:right w:val="none" w:sz="0" w:space="0" w:color="auto"/>
                                                                                  </w:divBdr>
                                                                                  <w:divsChild>
                                                                                    <w:div w:id="157423327">
                                                                                      <w:marLeft w:val="0"/>
                                                                                      <w:marRight w:val="0"/>
                                                                                      <w:marTop w:val="0"/>
                                                                                      <w:marBottom w:val="0"/>
                                                                                      <w:divBdr>
                                                                                        <w:top w:val="none" w:sz="0" w:space="0" w:color="auto"/>
                                                                                        <w:left w:val="none" w:sz="0" w:space="0" w:color="auto"/>
                                                                                        <w:bottom w:val="none" w:sz="0" w:space="0" w:color="auto"/>
                                                                                        <w:right w:val="none" w:sz="0" w:space="0" w:color="auto"/>
                                                                                      </w:divBdr>
                                                                                    </w:div>
                                                                                    <w:div w:id="2025671727">
                                                                                      <w:marLeft w:val="0"/>
                                                                                      <w:marRight w:val="0"/>
                                                                                      <w:marTop w:val="0"/>
                                                                                      <w:marBottom w:val="0"/>
                                                                                      <w:divBdr>
                                                                                        <w:top w:val="none" w:sz="0" w:space="0" w:color="auto"/>
                                                                                        <w:left w:val="none" w:sz="0" w:space="0" w:color="auto"/>
                                                                                        <w:bottom w:val="none" w:sz="0" w:space="0" w:color="auto"/>
                                                                                        <w:right w:val="none" w:sz="0" w:space="0" w:color="auto"/>
                                                                                      </w:divBdr>
                                                                                    </w:div>
                                                                                    <w:div w:id="937564228">
                                                                                      <w:marLeft w:val="0"/>
                                                                                      <w:marRight w:val="0"/>
                                                                                      <w:marTop w:val="0"/>
                                                                                      <w:marBottom w:val="0"/>
                                                                                      <w:divBdr>
                                                                                        <w:top w:val="none" w:sz="0" w:space="0" w:color="auto"/>
                                                                                        <w:left w:val="none" w:sz="0" w:space="0" w:color="auto"/>
                                                                                        <w:bottom w:val="none" w:sz="0" w:space="0" w:color="auto"/>
                                                                                        <w:right w:val="none" w:sz="0" w:space="0" w:color="auto"/>
                                                                                      </w:divBdr>
                                                                                    </w:div>
                                                                                    <w:div w:id="1544977535">
                                                                                      <w:marLeft w:val="0"/>
                                                                                      <w:marRight w:val="0"/>
                                                                                      <w:marTop w:val="0"/>
                                                                                      <w:marBottom w:val="0"/>
                                                                                      <w:divBdr>
                                                                                        <w:top w:val="none" w:sz="0" w:space="0" w:color="auto"/>
                                                                                        <w:left w:val="none" w:sz="0" w:space="0" w:color="auto"/>
                                                                                        <w:bottom w:val="none" w:sz="0" w:space="0" w:color="auto"/>
                                                                                        <w:right w:val="none" w:sz="0" w:space="0" w:color="auto"/>
                                                                                      </w:divBdr>
                                                                                    </w:div>
                                                                                    <w:div w:id="312830914">
                                                                                      <w:marLeft w:val="0"/>
                                                                                      <w:marRight w:val="0"/>
                                                                                      <w:marTop w:val="0"/>
                                                                                      <w:marBottom w:val="0"/>
                                                                                      <w:divBdr>
                                                                                        <w:top w:val="none" w:sz="0" w:space="0" w:color="auto"/>
                                                                                        <w:left w:val="none" w:sz="0" w:space="0" w:color="auto"/>
                                                                                        <w:bottom w:val="none" w:sz="0" w:space="0" w:color="auto"/>
                                                                                        <w:right w:val="none" w:sz="0" w:space="0" w:color="auto"/>
                                                                                      </w:divBdr>
                                                                                    </w:div>
                                                                                  </w:divsChild>
                                                                                </w:div>
                                                                                <w:div w:id="6215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21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cal.gov.uk/about/news/climate-change-goals-hinge-funding-and-powers-local-areas" TargetMode="External"/><Relationship Id="rId18" Type="http://schemas.openxmlformats.org/officeDocument/2006/relationships/hyperlink" Target="https://www.local.gov.uk/about/news/lga-responds-cieh-environmental-health-campaign" TargetMode="External"/><Relationship Id="rId26" Type="http://schemas.openxmlformats.org/officeDocument/2006/relationships/hyperlink" Target="https://www.local.gov.uk/about/news/lga-responds-new-economics-foundation-research-affordable-homes" TargetMode="External"/><Relationship Id="rId39" Type="http://schemas.openxmlformats.org/officeDocument/2006/relationships/hyperlink" Target="https://www.local.gov.uk/about/news/lga-responds-habintegs-accessible-homes-report" TargetMode="External"/><Relationship Id="rId3" Type="http://schemas.openxmlformats.org/officeDocument/2006/relationships/customXml" Target="../customXml/item3.xml"/><Relationship Id="rId21" Type="http://schemas.openxmlformats.org/officeDocument/2006/relationships/hyperlink" Target="https://www.local.gov.uk/about/news/lga-responds-latest-house-building-statistics" TargetMode="External"/><Relationship Id="rId34" Type="http://schemas.openxmlformats.org/officeDocument/2006/relationships/hyperlink" Target="https://www.local.gov.uk/about/news/lga-responds-government-planning-proposals" TargetMode="External"/><Relationship Id="rId42" Type="http://schemas.openxmlformats.org/officeDocument/2006/relationships/hyperlink" Target="https://www.local.gov.uk/about/news/lga-responds-rac-report-driver-fines-idling-engines" TargetMode="External"/><Relationship Id="rId47" Type="http://schemas.openxmlformats.org/officeDocument/2006/relationships/hyperlink" Target="https://www.revocommunity.org/" TargetMode="Externa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local.gov.uk/about/news/bus-journeys-fall-more-300-million-five-years" TargetMode="External"/><Relationship Id="rId17" Type="http://schemas.openxmlformats.org/officeDocument/2006/relationships/hyperlink" Target="https://www.local.gov.uk/about/news/queens-speech-lga-responds-environment-bill-0" TargetMode="External"/><Relationship Id="rId25" Type="http://schemas.openxmlformats.org/officeDocument/2006/relationships/hyperlink" Target="https://www.local.gov.uk/about/news/lga-responds-nhf-state-nation-housing-crisis-report" TargetMode="External"/><Relationship Id="rId33" Type="http://schemas.openxmlformats.org/officeDocument/2006/relationships/hyperlink" Target="https://www.local.gov.uk/about/news/lga-responds-hclg-committee-report-modern-methods-construction" TargetMode="External"/><Relationship Id="rId38" Type="http://schemas.openxmlformats.org/officeDocument/2006/relationships/hyperlink" Target="https://www.local.gov.uk/about/news/lga-responds-local-government-homelessness-commission-report" TargetMode="External"/><Relationship Id="rId46" Type="http://schemas.openxmlformats.org/officeDocument/2006/relationships/hyperlink" Target="https://www.local.gov.uk/our-support/highlighting-political-leadership/leadership-essentials" TargetMode="External"/><Relationship Id="rId2" Type="http://schemas.openxmlformats.org/officeDocument/2006/relationships/customXml" Target="../customXml/item2.xml"/><Relationship Id="rId16" Type="http://schemas.openxmlformats.org/officeDocument/2006/relationships/hyperlink" Target="https://www.local.gov.uk/about/news/primary-schools-worth-children-face-becoming-homeless-summer" TargetMode="External"/><Relationship Id="rId20" Type="http://schemas.openxmlformats.org/officeDocument/2006/relationships/hyperlink" Target="https://www.local.gov.uk/about/news/lga-responds-pwlb-rate-rise" TargetMode="External"/><Relationship Id="rId29" Type="http://schemas.openxmlformats.org/officeDocument/2006/relationships/hyperlink" Target="https://www.local.gov.uk/about/news/lga-responds-crisis-cover-cost-campaign-prevent-homelessness" TargetMode="External"/><Relationship Id="rId41" Type="http://schemas.openxmlformats.org/officeDocument/2006/relationships/hyperlink" Target="https://www.local.gov.uk/about/news/lga-responds-waste-and-resources-strategy-consultation-response-defr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parliament/briefings-and-responses/debate-british-housebuilding-industry-house-commons-5-september" TargetMode="External"/><Relationship Id="rId24" Type="http://schemas.openxmlformats.org/officeDocument/2006/relationships/hyperlink" Target="https://www.local.gov.uk/about/news/lga-responds-launch-no-homeless-veterans-campaign" TargetMode="External"/><Relationship Id="rId32" Type="http://schemas.openxmlformats.org/officeDocument/2006/relationships/hyperlink" Target="https://www.local.gov.uk/about/news/lga-responds-housing-health-and-safety-rating-system-review" TargetMode="External"/><Relationship Id="rId37" Type="http://schemas.openxmlformats.org/officeDocument/2006/relationships/hyperlink" Target="https://www.local.gov.uk/about/news/lga-responds-calls-repeal-vagrancy-act" TargetMode="External"/><Relationship Id="rId40" Type="http://schemas.openxmlformats.org/officeDocument/2006/relationships/hyperlink" Target="https://www.local.gov.uk/about/news/lga-responds-affordability-report-affordable-housing-commission" TargetMode="External"/><Relationship Id="rId45" Type="http://schemas.openxmlformats.org/officeDocument/2006/relationships/hyperlink" Target="https://www.local.gov.uk/our-support/highlighting-political-leadership/leadership-essentials" TargetMode="External"/><Relationship Id="rId5" Type="http://schemas.openxmlformats.org/officeDocument/2006/relationships/styles" Target="styles.xml"/><Relationship Id="rId15" Type="http://schemas.openxmlformats.org/officeDocument/2006/relationships/hyperlink" Target="https://www.local.gov.uk/about/news/right-buy-rules-undermining-council-efforts-boost-housebuilding" TargetMode="External"/><Relationship Id="rId23" Type="http://schemas.openxmlformats.org/officeDocument/2006/relationships/hyperlink" Target="https://www.local.gov.uk/about/news/lga-responds-government-planning-announcement" TargetMode="External"/><Relationship Id="rId28" Type="http://schemas.openxmlformats.org/officeDocument/2006/relationships/hyperlink" Target="https://www.local.gov.uk/about/news/lga-responds-latest-homelessness-statistics" TargetMode="External"/><Relationship Id="rId36" Type="http://schemas.openxmlformats.org/officeDocument/2006/relationships/hyperlink" Target="https://www.local.gov.uk/about/news/lga-responds-prime-ministers-housing-announcement" TargetMode="External"/><Relationship Id="rId49" Type="http://schemas.openxmlformats.org/officeDocument/2006/relationships/header" Target="header1.xml"/><Relationship Id="rId10" Type="http://schemas.openxmlformats.org/officeDocument/2006/relationships/hyperlink" Target="https://www.local.gov.uk/parliament/briefings-and-responses/debate-british-housebuilding-industry-house-commons-5-september" TargetMode="External"/><Relationship Id="rId19" Type="http://schemas.openxmlformats.org/officeDocument/2006/relationships/hyperlink" Target="https://www.local.gov.uk/about/news/lga-responds-funding-councils-improve-air-quality" TargetMode="External"/><Relationship Id="rId31" Type="http://schemas.openxmlformats.org/officeDocument/2006/relationships/hyperlink" Target="https://www.local.gov.uk/about/news/lga-responds-childrens-commissioner-report-homeless-children" TargetMode="External"/><Relationship Id="rId44" Type="http://schemas.openxmlformats.org/officeDocument/2006/relationships/hyperlink" Target="https://www.local.gov.uk/traffic-management-act-2004-survey"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about/news/boom-barns-converted-homes-fuels-rural-fears" TargetMode="External"/><Relationship Id="rId22" Type="http://schemas.openxmlformats.org/officeDocument/2006/relationships/hyperlink" Target="https://www.local.gov.uk/about/news/lga-responds-ons-figures-number-deaths-homeless-people" TargetMode="External"/><Relationship Id="rId27" Type="http://schemas.openxmlformats.org/officeDocument/2006/relationships/hyperlink" Target="https://www.local.gov.uk/about/news/lga-responds-homes-later-living-report" TargetMode="External"/><Relationship Id="rId30" Type="http://schemas.openxmlformats.org/officeDocument/2006/relationships/hyperlink" Target="https://www.local.gov.uk/about/news/lga-responds-new-planning-rules-showing-how-developers-cash-spent-communities" TargetMode="External"/><Relationship Id="rId35" Type="http://schemas.openxmlformats.org/officeDocument/2006/relationships/hyperlink" Target="https://www.local.gov.uk/about/news/lga-responds-pac-report-planning-and-housing-market" TargetMode="External"/><Relationship Id="rId43" Type="http://schemas.openxmlformats.org/officeDocument/2006/relationships/hyperlink" Target="https://www.local.gov.uk/our-support/highlighting-political-leadership/leadership-essentials" TargetMode="External"/><Relationship Id="rId48" Type="http://schemas.openxmlformats.org/officeDocument/2006/relationships/hyperlink" Target="mailto:eamon.lally@local.gov.uk" TargetMode="External"/><Relationship Id="rId8" Type="http://schemas.openxmlformats.org/officeDocument/2006/relationships/footnotes" Target="footnotes.xml"/><Relationship Id="rId51"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06137136DC4CA08B45FA48A57B2D21"/>
        <w:category>
          <w:name w:val="General"/>
          <w:gallery w:val="placeholder"/>
        </w:category>
        <w:types>
          <w:type w:val="bbPlcHdr"/>
        </w:types>
        <w:behaviors>
          <w:behavior w:val="content"/>
        </w:behaviors>
        <w:guid w:val="{B1673157-A6AD-4DD0-B82C-A5BE5101706C}"/>
      </w:docPartPr>
      <w:docPartBody>
        <w:p w:rsidR="002469BF" w:rsidRDefault="005E48A7" w:rsidP="005E48A7">
          <w:pPr>
            <w:pStyle w:val="F406137136DC4CA08B45FA48A57B2D21"/>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A7"/>
    <w:rsid w:val="002469BF"/>
    <w:rsid w:val="005E4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48A7"/>
  </w:style>
  <w:style w:type="paragraph" w:customStyle="1" w:styleId="F406137136DC4CA08B45FA48A57B2D21">
    <w:name w:val="F406137136DC4CA08B45FA48A57B2D21"/>
    <w:rsid w:val="005E48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0308F951BB5B4DA89077FAB475F4B2" ma:contentTypeVersion="5" ma:contentTypeDescription="Create a new document." ma:contentTypeScope="" ma:versionID="8d2d1df70ba8a0095211a6b2a2bdc9e4">
  <xsd:schema xmlns:xsd="http://www.w3.org/2001/XMLSchema" xmlns:xs="http://www.w3.org/2001/XMLSchema" xmlns:p="http://schemas.microsoft.com/office/2006/metadata/properties" xmlns:ns3="9dba98b6-87c9-45f8-9c88-3155a2602be7" xmlns:ns4="92de8ee7-f164-468b-a356-dc934bfe4ef3" targetNamespace="http://schemas.microsoft.com/office/2006/metadata/properties" ma:root="true" ma:fieldsID="00e2194d3171e11e2dcb71ad192374d9" ns3:_="" ns4:_="">
    <xsd:import namespace="9dba98b6-87c9-45f8-9c88-3155a2602be7"/>
    <xsd:import namespace="92de8ee7-f164-468b-a356-dc934bfe4e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a98b6-87c9-45f8-9c88-3155a2602b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de8ee7-f164-468b-a356-dc934bfe4ef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B6DE66-8C56-4063-89EB-87045B6B9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a98b6-87c9-45f8-9c88-3155a2602be7"/>
    <ds:schemaRef ds:uri="92de8ee7-f164-468b-a356-dc934bfe4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7C5C9C-B985-452C-9BE2-D591D44067BB}">
  <ds:schemaRefs>
    <ds:schemaRef ds:uri="http://schemas.microsoft.com/sharepoint/v3/contenttype/forms"/>
  </ds:schemaRefs>
</ds:datastoreItem>
</file>

<file path=customXml/itemProps3.xml><?xml version="1.0" encoding="utf-8"?>
<ds:datastoreItem xmlns:ds="http://schemas.openxmlformats.org/officeDocument/2006/customXml" ds:itemID="{627E1F82-1C05-4A94-AE59-114AC2E33D1C}">
  <ds:schemaRefs>
    <ds:schemaRef ds:uri="http://schemas.microsoft.com/office/2006/documentManagement/types"/>
    <ds:schemaRef ds:uri="http://schemas.openxmlformats.org/package/2006/metadata/core-properties"/>
    <ds:schemaRef ds:uri="http://purl.org/dc/elements/1.1/"/>
    <ds:schemaRef ds:uri="http://purl.org/dc/terms/"/>
    <ds:schemaRef ds:uri="http://purl.org/dc/dcmitype/"/>
    <ds:schemaRef ds:uri="http://schemas.microsoft.com/office/infopath/2007/PartnerControls"/>
    <ds:schemaRef ds:uri="92de8ee7-f164-468b-a356-dc934bfe4ef3"/>
    <ds:schemaRef ds:uri="9dba98b6-87c9-45f8-9c88-3155a2602be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AA881E7D</Template>
  <TotalTime>0</TotalTime>
  <Pages>6</Pages>
  <Words>3062</Words>
  <Characters>17457</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 Panchal</dc:creator>
  <cp:keywords/>
  <dc:description/>
  <cp:lastModifiedBy>Thomas French</cp:lastModifiedBy>
  <cp:revision>2</cp:revision>
  <dcterms:created xsi:type="dcterms:W3CDTF">2019-10-24T13:22:00Z</dcterms:created>
  <dcterms:modified xsi:type="dcterms:W3CDTF">2019-10-24T13:22:00Z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0x0101006F0308F951BB5B4DA89077FAB475F4B2</vt:lpwstr>
  </property>
</Properties>
</file>